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charts/_rels/chart1.xml.rels" ContentType="application/vnd.openxmlformats-package.relationships+xml"/>
  <Override PartName="/word/charts/chart1.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embeddings/Microsoft_Excel_Worksheet.xlsx" ContentType="application/vnd.openxmlformats-officedocument.spreadsheetml.sheet"/>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lang w:val="es-PE"/>
        </w:rPr>
      </w:pPr>
      <w:r>
        <w:rPr>
          <w:b/>
          <w:lang w:val="es-PE"/>
        </w:rPr>
        <w:t>Anexo 1: Solicitud para designación de asesor de tesis</w:t>
      </w:r>
    </w:p>
    <w:tbl>
      <w:tblPr>
        <w:tblStyle w:val="Tablaconcuadrcula"/>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395"/>
        <w:gridCol w:w="5098"/>
      </w:tblGrid>
      <w:tr>
        <w:trPr/>
        <w:tc>
          <w:tcPr>
            <w:tcW w:w="3395" w:type="dxa"/>
            <w:tcBorders/>
          </w:tcPr>
          <w:p>
            <w:pPr>
              <w:pStyle w:val="Normal"/>
              <w:widowControl/>
              <w:spacing w:lineRule="auto" w:line="240" w:before="0" w:after="0"/>
              <w:jc w:val="center"/>
              <w:rPr>
                <w:b/>
                <w:lang w:val="es-PE"/>
              </w:rPr>
            </w:pPr>
            <w:r>
              <w:rPr>
                <w:rFonts w:eastAsia="Calibri" w:cs=""/>
                <w:kern w:val="0"/>
                <w:sz w:val="20"/>
                <w:szCs w:val="20"/>
                <w:lang w:eastAsia="es-PE" w:bidi="ar-SA"/>
              </w:rPr>
              <w:drawing>
                <wp:inline distT="0" distB="0" distL="0" distR="0">
                  <wp:extent cx="2014855" cy="676275"/>
                  <wp:effectExtent l="0" t="0" r="0" b="0"/>
                  <wp:docPr id="1"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
                          <pic:cNvPicPr>
                            <a:picLocks noChangeAspect="1" noChangeArrowheads="1"/>
                          </pic:cNvPicPr>
                        </pic:nvPicPr>
                        <pic:blipFill>
                          <a:blip r:embed="rId2"/>
                          <a:stretch>
                            <a:fillRect/>
                          </a:stretch>
                        </pic:blipFill>
                        <pic:spPr bwMode="auto">
                          <a:xfrm>
                            <a:off x="0" y="0"/>
                            <a:ext cx="2014855" cy="676275"/>
                          </a:xfrm>
                          <a:prstGeom prst="rect">
                            <a:avLst/>
                          </a:prstGeom>
                        </pic:spPr>
                      </pic:pic>
                    </a:graphicData>
                  </a:graphic>
                </wp:inline>
              </w:drawing>
            </w:r>
          </w:p>
        </w:tc>
        <w:tc>
          <w:tcPr>
            <w:tcW w:w="5098" w:type="dxa"/>
            <w:tcBorders/>
          </w:tcPr>
          <w:p>
            <w:pPr>
              <w:pStyle w:val="Normal"/>
              <w:widowControl/>
              <w:spacing w:lineRule="auto" w:line="240" w:before="0" w:after="0"/>
              <w:jc w:val="center"/>
              <w:rPr>
                <w:b/>
                <w:lang w:val="es-PE"/>
              </w:rPr>
            </w:pPr>
            <w:r>
              <w:rPr>
                <w:rFonts w:eastAsia="Calibri" w:cs=""/>
                <w:b/>
                <w:kern w:val="0"/>
                <w:sz w:val="20"/>
                <w:szCs w:val="20"/>
                <w:lang w:val="es-PE" w:eastAsia="es-PE" w:bidi="ar-SA"/>
              </w:rPr>
              <w:t>Universidad Nacional de San Agustín de Arequipa</w:t>
            </w:r>
          </w:p>
          <w:p>
            <w:pPr>
              <w:pStyle w:val="Normal"/>
              <w:widowControl/>
              <w:spacing w:lineRule="auto" w:line="240" w:before="0" w:after="0"/>
              <w:jc w:val="center"/>
              <w:rPr>
                <w:b/>
                <w:lang w:val="es-PE"/>
              </w:rPr>
            </w:pPr>
            <w:r>
              <w:rPr>
                <w:rFonts w:eastAsia="Calibri" w:cs=""/>
                <w:b/>
                <w:kern w:val="0"/>
                <w:sz w:val="20"/>
                <w:szCs w:val="20"/>
                <w:lang w:val="es-PE" w:eastAsia="es-PE" w:bidi="ar-SA"/>
              </w:rPr>
              <w:t>Facultad de Ciencias Histórico Sociales</w:t>
            </w:r>
          </w:p>
          <w:p>
            <w:pPr>
              <w:pStyle w:val="Normal"/>
              <w:widowControl/>
              <w:spacing w:lineRule="auto" w:line="240" w:before="0" w:after="0"/>
              <w:jc w:val="center"/>
              <w:rPr>
                <w:b/>
                <w:lang w:val="es-PE"/>
              </w:rPr>
            </w:pPr>
            <w:r>
              <w:rPr>
                <w:rFonts w:eastAsia="Calibri" w:cs=""/>
                <w:b/>
                <w:kern w:val="0"/>
                <w:sz w:val="20"/>
                <w:szCs w:val="20"/>
                <w:lang w:val="es-PE" w:eastAsia="es-PE" w:bidi="ar-SA"/>
              </w:rPr>
              <w:t>Unidad de Posgrado</w:t>
            </w:r>
          </w:p>
        </w:tc>
      </w:tr>
    </w:tbl>
    <w:p>
      <w:pPr>
        <w:pStyle w:val="Normal"/>
        <w:spacing w:before="120" w:after="160"/>
        <w:jc w:val="center"/>
        <w:rPr>
          <w:b/>
          <w:lang w:val="es-PE"/>
        </w:rPr>
      </w:pPr>
      <w:r>
        <w:rPr>
          <w:b/>
          <w:lang w:val="es-PE"/>
        </w:rPr>
        <w:t>SOLICITUD</w:t>
      </w:r>
    </w:p>
    <w:tbl>
      <w:tblPr>
        <w:tblStyle w:val="Tablaconcuadrcula"/>
        <w:tblW w:w="90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71"/>
        <w:gridCol w:w="7795"/>
      </w:tblGrid>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A:</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r>
          </w:p>
        </w:tc>
      </w:tr>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SOLICITO:</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t>Designación de asesor de tesis</w:t>
            </w:r>
          </w:p>
        </w:tc>
      </w:tr>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Fecha</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r>
          </w:p>
        </w:tc>
      </w:tr>
    </w:tbl>
    <w:p>
      <w:pPr>
        <w:pStyle w:val="Normal"/>
        <w:rPr/>
      </w:pPr>
      <w:r>
        <w:rPr/>
      </w:r>
    </w:p>
    <w:tbl>
      <w:tblPr>
        <w:tblStyle w:val="Tablaconcuadrcula"/>
        <w:tblW w:w="90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829"/>
        <w:gridCol w:w="709"/>
        <w:gridCol w:w="852"/>
        <w:gridCol w:w="1275"/>
        <w:gridCol w:w="282"/>
        <w:gridCol w:w="3120"/>
      </w:tblGrid>
      <w:tr>
        <w:trPr/>
        <w:tc>
          <w:tcPr>
            <w:tcW w:w="9067" w:type="dxa"/>
            <w:gridSpan w:val="6"/>
            <w:tcBorders/>
          </w:tcPr>
          <w:p>
            <w:pPr>
              <w:pStyle w:val="Normal"/>
              <w:widowControl/>
              <w:spacing w:lineRule="auto" w:line="240" w:before="0" w:after="0"/>
              <w:jc w:val="both"/>
              <w:rPr>
                <w:bCs/>
                <w:lang w:val="es-PE"/>
              </w:rPr>
            </w:pPr>
            <w:r>
              <w:rPr>
                <w:rFonts w:eastAsia="Calibri" w:cs=""/>
                <w:b/>
                <w:kern w:val="0"/>
                <w:sz w:val="20"/>
                <w:szCs w:val="20"/>
                <w:lang w:val="es-PE" w:eastAsia="es-PE" w:bidi="ar-SA"/>
              </w:rPr>
              <w:t>DATOS DEL PRIMER INTEGRANTE:</w:t>
            </w:r>
          </w:p>
        </w:tc>
      </w:tr>
      <w:tr>
        <w:trPr/>
        <w:tc>
          <w:tcPr>
            <w:tcW w:w="9067" w:type="dxa"/>
            <w:gridSpan w:val="6"/>
            <w:tcBorders/>
          </w:tcPr>
          <w:p>
            <w:pPr>
              <w:pStyle w:val="Normal"/>
              <w:widowControl/>
              <w:spacing w:lineRule="auto" w:line="240" w:before="0" w:after="0"/>
              <w:jc w:val="both"/>
              <w:rPr>
                <w:b/>
                <w:lang w:val="es-PE"/>
              </w:rPr>
            </w:pPr>
            <w:r>
              <w:rPr>
                <w:rFonts w:eastAsia="Calibri" w:cs=""/>
                <w:b/>
                <w:kern w:val="0"/>
                <w:sz w:val="20"/>
                <w:szCs w:val="20"/>
                <w:lang w:val="es-PE" w:eastAsia="es-PE" w:bidi="ar-SA"/>
              </w:rPr>
              <w:t xml:space="preserve">Apellidos y Nombres: </w:t>
            </w:r>
          </w:p>
        </w:tc>
      </w:tr>
      <w:tr>
        <w:trPr/>
        <w:tc>
          <w:tcPr>
            <w:tcW w:w="2829"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 xml:space="preserve">DNI: </w:t>
            </w:r>
          </w:p>
        </w:tc>
        <w:tc>
          <w:tcPr>
            <w:tcW w:w="3118" w:type="dxa"/>
            <w:gridSpan w:val="4"/>
            <w:tcBorders/>
          </w:tcPr>
          <w:p>
            <w:pPr>
              <w:pStyle w:val="Normal"/>
              <w:widowControl/>
              <w:spacing w:lineRule="auto" w:line="240" w:before="0" w:after="0"/>
              <w:jc w:val="both"/>
              <w:rPr>
                <w:b/>
                <w:lang w:val="es-PE"/>
              </w:rPr>
            </w:pPr>
            <w:r>
              <w:rPr>
                <w:rFonts w:eastAsia="Calibri" w:cs=""/>
                <w:b/>
                <w:kern w:val="0"/>
                <w:sz w:val="20"/>
                <w:szCs w:val="20"/>
                <w:lang w:val="es-PE" w:eastAsia="es-PE" w:bidi="ar-SA"/>
              </w:rPr>
              <w:t>CUI:</w:t>
            </w:r>
          </w:p>
        </w:tc>
        <w:tc>
          <w:tcPr>
            <w:tcW w:w="3120"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Edad:</w:t>
            </w:r>
          </w:p>
        </w:tc>
      </w:tr>
      <w:tr>
        <w:trPr/>
        <w:tc>
          <w:tcPr>
            <w:tcW w:w="9067" w:type="dxa"/>
            <w:gridSpan w:val="6"/>
            <w:tcBorders/>
          </w:tcPr>
          <w:p>
            <w:pPr>
              <w:pStyle w:val="Normal"/>
              <w:widowControl/>
              <w:spacing w:lineRule="auto" w:line="240" w:before="0" w:after="0"/>
              <w:jc w:val="both"/>
              <w:rPr>
                <w:b/>
                <w:lang w:val="es-PE"/>
              </w:rPr>
            </w:pPr>
            <w:r>
              <w:rPr>
                <w:rFonts w:eastAsia="Calibri" w:cs=""/>
                <w:b/>
                <w:kern w:val="0"/>
                <w:sz w:val="20"/>
                <w:szCs w:val="20"/>
                <w:lang w:val="es-PE" w:eastAsia="es-PE" w:bidi="ar-SA"/>
              </w:rPr>
              <w:t>Dirección:</w:t>
            </w:r>
          </w:p>
        </w:tc>
      </w:tr>
      <w:tr>
        <w:trPr/>
        <w:tc>
          <w:tcPr>
            <w:tcW w:w="4390" w:type="dxa"/>
            <w:gridSpan w:val="3"/>
            <w:tcBorders/>
          </w:tcPr>
          <w:p>
            <w:pPr>
              <w:pStyle w:val="Normal"/>
              <w:widowControl/>
              <w:spacing w:lineRule="auto" w:line="240" w:before="0" w:after="0"/>
              <w:jc w:val="both"/>
              <w:rPr>
                <w:b/>
                <w:lang w:val="es-PE"/>
              </w:rPr>
            </w:pPr>
            <w:r>
              <w:rPr>
                <w:rFonts w:eastAsia="Calibri" w:cs=""/>
                <w:b/>
                <w:kern w:val="0"/>
                <w:sz w:val="20"/>
                <w:szCs w:val="20"/>
                <w:lang w:val="es-PE" w:eastAsia="es-PE" w:bidi="ar-SA"/>
              </w:rPr>
              <w:t>Fecha de nacimiento:</w:t>
            </w:r>
          </w:p>
        </w:tc>
        <w:tc>
          <w:tcPr>
            <w:tcW w:w="4677" w:type="dxa"/>
            <w:gridSpan w:val="3"/>
            <w:tcBorders/>
          </w:tcPr>
          <w:p>
            <w:pPr>
              <w:pStyle w:val="Normal"/>
              <w:widowControl/>
              <w:spacing w:lineRule="auto" w:line="240" w:before="0" w:after="0"/>
              <w:jc w:val="both"/>
              <w:rPr>
                <w:b/>
                <w:lang w:val="es-PE"/>
              </w:rPr>
            </w:pPr>
            <w:r>
              <w:rPr>
                <w:rFonts w:eastAsia="Calibri" w:cs=""/>
                <w:b/>
                <w:kern w:val="0"/>
                <w:sz w:val="20"/>
                <w:szCs w:val="20"/>
                <w:lang w:val="es-PE" w:eastAsia="es-PE" w:bidi="ar-SA"/>
              </w:rPr>
              <w:t>Lugar de nacimiento:</w:t>
            </w:r>
          </w:p>
        </w:tc>
      </w:tr>
      <w:tr>
        <w:trPr/>
        <w:tc>
          <w:tcPr>
            <w:tcW w:w="2829"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Año de ingreso:</w:t>
            </w:r>
          </w:p>
        </w:tc>
        <w:tc>
          <w:tcPr>
            <w:tcW w:w="2836" w:type="dxa"/>
            <w:gridSpan w:val="3"/>
            <w:tcBorders/>
          </w:tcPr>
          <w:p>
            <w:pPr>
              <w:pStyle w:val="Normal"/>
              <w:widowControl/>
              <w:spacing w:lineRule="auto" w:line="240" w:before="0" w:after="0"/>
              <w:jc w:val="both"/>
              <w:rPr>
                <w:b/>
                <w:lang w:val="es-PE"/>
              </w:rPr>
            </w:pPr>
            <w:r>
              <w:rPr>
                <w:rFonts w:eastAsia="Calibri" w:cs=""/>
                <w:b/>
                <w:kern w:val="0"/>
                <w:sz w:val="20"/>
                <w:szCs w:val="20"/>
                <w:lang w:val="es-PE" w:eastAsia="es-PE" w:bidi="ar-SA"/>
              </w:rPr>
              <w:t>Año de egreso:</w:t>
            </w:r>
          </w:p>
        </w:tc>
        <w:tc>
          <w:tcPr>
            <w:tcW w:w="3402" w:type="dxa"/>
            <w:gridSpan w:val="2"/>
            <w:tcBorders/>
          </w:tcPr>
          <w:p>
            <w:pPr>
              <w:pStyle w:val="Normal"/>
              <w:widowControl/>
              <w:spacing w:lineRule="auto" w:line="240" w:before="0" w:after="0"/>
              <w:jc w:val="both"/>
              <w:rPr>
                <w:b/>
                <w:lang w:val="es-PE"/>
              </w:rPr>
            </w:pPr>
            <w:r>
              <w:rPr>
                <w:rFonts w:eastAsia="Calibri" w:cs=""/>
                <w:b/>
                <w:kern w:val="0"/>
                <w:sz w:val="20"/>
                <w:szCs w:val="20"/>
                <w:lang w:val="es-PE" w:eastAsia="es-PE" w:bidi="ar-SA"/>
              </w:rPr>
              <w:t>Duración de estudios:</w:t>
            </w:r>
          </w:p>
        </w:tc>
      </w:tr>
      <w:tr>
        <w:trPr/>
        <w:tc>
          <w:tcPr>
            <w:tcW w:w="3538" w:type="dxa"/>
            <w:gridSpan w:val="2"/>
            <w:tcBorders/>
          </w:tcPr>
          <w:p>
            <w:pPr>
              <w:pStyle w:val="Normal"/>
              <w:widowControl/>
              <w:spacing w:lineRule="auto" w:line="240" w:before="0" w:after="0"/>
              <w:jc w:val="both"/>
              <w:rPr>
                <w:b/>
                <w:lang w:val="es-PE"/>
              </w:rPr>
            </w:pPr>
            <w:r>
              <w:rPr>
                <w:rFonts w:eastAsia="Calibri" w:cs=""/>
                <w:b/>
                <w:kern w:val="0"/>
                <w:sz w:val="20"/>
                <w:szCs w:val="20"/>
                <w:lang w:val="es-PE" w:eastAsia="es-PE" w:bidi="ar-SA"/>
              </w:rPr>
              <w:t>Nro. de celular:</w:t>
            </w:r>
          </w:p>
        </w:tc>
        <w:tc>
          <w:tcPr>
            <w:tcW w:w="5529" w:type="dxa"/>
            <w:gridSpan w:val="4"/>
            <w:tcBorders/>
          </w:tcPr>
          <w:p>
            <w:pPr>
              <w:pStyle w:val="Normal"/>
              <w:widowControl/>
              <w:spacing w:lineRule="auto" w:line="240" w:before="0" w:after="0"/>
              <w:jc w:val="both"/>
              <w:rPr>
                <w:b/>
                <w:lang w:val="es-PE"/>
              </w:rPr>
            </w:pPr>
            <w:r>
              <w:rPr>
                <w:rFonts w:eastAsia="Calibri" w:cs=""/>
                <w:b/>
                <w:kern w:val="0"/>
                <w:sz w:val="20"/>
                <w:szCs w:val="20"/>
                <w:lang w:val="es-PE" w:eastAsia="es-PE" w:bidi="ar-SA"/>
              </w:rPr>
              <w:t>E-mail:</w:t>
            </w:r>
          </w:p>
        </w:tc>
      </w:tr>
      <w:tr>
        <w:trPr/>
        <w:tc>
          <w:tcPr>
            <w:tcW w:w="9067" w:type="dxa"/>
            <w:gridSpan w:val="6"/>
            <w:tcBorders/>
          </w:tcPr>
          <w:p>
            <w:pPr>
              <w:pStyle w:val="Normal"/>
              <w:widowControl/>
              <w:spacing w:lineRule="auto" w:line="240" w:before="0" w:after="0"/>
              <w:jc w:val="both"/>
              <w:rPr>
                <w:bCs/>
                <w:lang w:val="es-PE"/>
              </w:rPr>
            </w:pPr>
            <w:r>
              <w:rPr>
                <w:rFonts w:eastAsia="Calibri" w:cs=""/>
                <w:b/>
                <w:kern w:val="0"/>
                <w:sz w:val="20"/>
                <w:szCs w:val="20"/>
                <w:lang w:val="es-PE" w:eastAsia="es-PE" w:bidi="ar-SA"/>
              </w:rPr>
              <w:t>Centro Laboral:</w:t>
            </w:r>
          </w:p>
        </w:tc>
      </w:tr>
      <w:tr>
        <w:trPr/>
        <w:tc>
          <w:tcPr>
            <w:tcW w:w="9067" w:type="dxa"/>
            <w:gridSpan w:val="6"/>
            <w:tcBorders/>
          </w:tcPr>
          <w:p>
            <w:pPr>
              <w:pStyle w:val="Normal"/>
              <w:widowControl/>
              <w:spacing w:lineRule="auto" w:line="240" w:before="0" w:after="0"/>
              <w:jc w:val="both"/>
              <w:rPr>
                <w:b/>
                <w:lang w:val="es-PE"/>
              </w:rPr>
            </w:pPr>
            <w:r>
              <w:rPr>
                <w:rFonts w:eastAsia="Calibri" w:cs=""/>
                <w:b/>
                <w:kern w:val="0"/>
                <w:sz w:val="20"/>
                <w:szCs w:val="20"/>
                <w:lang w:val="es-PE" w:eastAsia="es-PE" w:bidi="ar-SA"/>
              </w:rPr>
              <w:t>Cargo:</w:t>
            </w:r>
          </w:p>
        </w:tc>
      </w:tr>
    </w:tbl>
    <w:p>
      <w:pPr>
        <w:pStyle w:val="Normal"/>
        <w:jc w:val="both"/>
        <w:rPr>
          <w:b/>
          <w:lang w:val="es-PE"/>
        </w:rPr>
      </w:pPr>
      <w:r>
        <w:rPr>
          <w:b/>
          <w:lang w:val="es-PE"/>
        </w:rPr>
      </w:r>
    </w:p>
    <w:tbl>
      <w:tblPr>
        <w:tblStyle w:val="Tablaconcuadrcula"/>
        <w:tblW w:w="90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7"/>
      </w:tblGrid>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Título del proyecto de investigación:</w:t>
            </w:r>
          </w:p>
          <w:p>
            <w:pPr>
              <w:pStyle w:val="Normal"/>
              <w:widowControl/>
              <w:spacing w:lineRule="auto" w:line="240" w:before="0" w:after="0"/>
              <w:jc w:val="both"/>
              <w:rPr>
                <w:b/>
                <w:lang w:val="es-PE"/>
              </w:rPr>
            </w:pPr>
            <w:r>
              <w:rPr>
                <w:rFonts w:eastAsia="Calibri" w:cs=""/>
                <w:b/>
                <w:kern w:val="0"/>
                <w:sz w:val="20"/>
                <w:szCs w:val="20"/>
                <w:lang w:val="es-PE" w:eastAsia="es-PE" w:bidi="ar-SA"/>
              </w:rPr>
            </w:r>
          </w:p>
        </w:tc>
      </w:tr>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Línea de investigación de la Facultad de Ciencias Histórico Sociales:</w:t>
            </w:r>
          </w:p>
          <w:p>
            <w:pPr>
              <w:pStyle w:val="Normal"/>
              <w:widowControl/>
              <w:spacing w:lineRule="auto" w:line="240" w:before="0" w:after="0"/>
              <w:jc w:val="both"/>
              <w:rPr>
                <w:b/>
                <w:lang w:val="es-PE"/>
              </w:rPr>
            </w:pPr>
            <w:r>
              <w:rPr>
                <w:rFonts w:eastAsia="Calibri" w:cs=""/>
                <w:b/>
                <w:kern w:val="0"/>
                <w:sz w:val="20"/>
                <w:szCs w:val="20"/>
                <w:lang w:val="es-PE" w:eastAsia="es-PE" w:bidi="ar-SA"/>
              </w:rPr>
            </w:r>
          </w:p>
        </w:tc>
      </w:tr>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Línea de investigación del área de Sociales de la UNSA:</w:t>
            </w:r>
          </w:p>
          <w:p>
            <w:pPr>
              <w:pStyle w:val="Normal"/>
              <w:widowControl/>
              <w:spacing w:lineRule="auto" w:line="240" w:before="0" w:after="0"/>
              <w:jc w:val="both"/>
              <w:rPr>
                <w:b/>
                <w:lang w:val="es-PE"/>
              </w:rPr>
            </w:pPr>
            <w:r>
              <w:rPr>
                <w:rFonts w:eastAsia="Calibri" w:cs=""/>
                <w:b/>
                <w:kern w:val="0"/>
                <w:sz w:val="20"/>
                <w:szCs w:val="20"/>
                <w:lang w:val="es-PE" w:eastAsia="es-PE" w:bidi="ar-SA"/>
              </w:rPr>
            </w:r>
          </w:p>
        </w:tc>
      </w:tr>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 xml:space="preserve">Asesor de tesis tentativo: </w:t>
            </w:r>
            <w:r>
              <w:rPr>
                <w:rFonts w:eastAsia="Calibri" w:cs=""/>
                <w:b/>
                <w:color w:val="595959" w:themeColor="text1" w:themeTint="a6"/>
                <w:kern w:val="0"/>
                <w:sz w:val="20"/>
                <w:szCs w:val="20"/>
                <w:lang w:val="es-PE" w:eastAsia="es-PE" w:bidi="ar-SA"/>
              </w:rPr>
              <w:t>(Colocar los datos del docente en caso haya llegado a un acuerdo, o en caso sea un asesor externo colocar sus datos y adjuntar su CV)</w:t>
            </w:r>
          </w:p>
        </w:tc>
      </w:tr>
    </w:tbl>
    <w:p>
      <w:pPr>
        <w:pStyle w:val="Normal"/>
        <w:spacing w:before="240" w:after="160"/>
        <w:jc w:val="both"/>
        <w:rPr>
          <w:bCs/>
          <w:lang w:val="es-PE"/>
        </w:rPr>
      </w:pPr>
      <w:r>
        <w:rPr>
          <w:bCs/>
          <w:lang w:val="es-PE"/>
        </w:rPr>
        <w:t>Le reiteramos nuestros afectuosos saludos y agradecemos acceder a nuestra solicitud.</w:t>
      </w:r>
    </w:p>
    <w:p>
      <w:pPr>
        <w:pStyle w:val="Normal"/>
        <w:spacing w:before="240" w:after="160"/>
        <w:jc w:val="both"/>
        <w:rPr>
          <w:bCs/>
          <w:lang w:val="es-PE"/>
        </w:rPr>
      </w:pPr>
      <w:r>
        <w:rPr>
          <w:b/>
          <w:lang w:val="es-PE"/>
        </w:rPr>
        <w:t xml:space="preserve">Se adjunta: </w:t>
      </w:r>
      <w:r>
        <w:rPr>
          <w:bCs/>
          <w:lang w:val="es-PE"/>
        </w:rPr>
        <w:t>Proyecto de tesis según formato, derechos de pago por trámite escaneados.</w:t>
      </w:r>
    </w:p>
    <w:tbl>
      <w:tblPr>
        <w:tblStyle w:val="Tablaconcuadrcula"/>
        <w:tblW w:w="7785" w:type="dxa"/>
        <w:jc w:val="left"/>
        <w:tblInd w:w="720" w:type="dxa"/>
        <w:tblLayout w:type="fixed"/>
        <w:tblCellMar>
          <w:top w:w="0" w:type="dxa"/>
          <w:left w:w="108" w:type="dxa"/>
          <w:bottom w:w="0" w:type="dxa"/>
          <w:right w:w="108" w:type="dxa"/>
        </w:tblCellMar>
        <w:tblLook w:val="04a0" w:noHBand="0" w:noVBand="1" w:firstColumn="1" w:lastRow="0" w:lastColumn="0" w:firstRow="1"/>
      </w:tblPr>
      <w:tblGrid>
        <w:gridCol w:w="3034"/>
        <w:gridCol w:w="1577"/>
        <w:gridCol w:w="3174"/>
      </w:tblGrid>
      <w:tr>
        <w:trPr>
          <w:trHeight w:val="397" w:hRule="atLeast"/>
        </w:trPr>
        <w:tc>
          <w:tcPr>
            <w:tcW w:w="3034" w:type="dxa"/>
            <w:tcBorders>
              <w:top w:val="nil"/>
              <w:left w:val="nil"/>
              <w:right w:val="nil"/>
            </w:tcBorders>
          </w:tcPr>
          <w:p>
            <w:pPr>
              <w:pStyle w:val="ListParagraph"/>
              <w:widowControl/>
              <w:spacing w:lineRule="auto" w:line="240" w:before="0" w:after="0"/>
              <w:ind w:left="0" w:hanging="0"/>
              <w:contextualSpacing/>
              <w:jc w:val="left"/>
              <w:rPr>
                <w:lang w:val="es-PE"/>
              </w:rPr>
            </w:pPr>
            <w:r>
              <w:rPr>
                <w:rFonts w:eastAsia="Calibri" w:cs=""/>
                <w:kern w:val="0"/>
                <w:sz w:val="20"/>
                <w:szCs w:val="20"/>
                <w:lang w:val="es-PE" w:eastAsia="es-PE" w:bidi="ar-SA"/>
              </w:rPr>
            </w:r>
          </w:p>
        </w:tc>
        <w:tc>
          <w:tcPr>
            <w:tcW w:w="1577" w:type="dxa"/>
            <w:tcBorders>
              <w:top w:val="nil"/>
              <w:left w:val="nil"/>
              <w:bottom w:val="nil"/>
              <w:right w:val="nil"/>
            </w:tcBorders>
          </w:tcPr>
          <w:p>
            <w:pPr>
              <w:pStyle w:val="ListParagraph"/>
              <w:widowControl/>
              <w:spacing w:lineRule="auto" w:line="240" w:before="0" w:after="0"/>
              <w:ind w:left="0" w:hanging="0"/>
              <w:contextualSpacing/>
              <w:jc w:val="left"/>
              <w:rPr>
                <w:rFonts w:ascii="Calibri Light" w:hAnsi="Calibri Light" w:eastAsia="Arial" w:cs="Arial" w:asciiTheme="majorHAnsi" w:hAnsiTheme="majorHAnsi"/>
                <w:sz w:val="24"/>
                <w:szCs w:val="24"/>
                <w:lang w:val="es-ES"/>
              </w:rPr>
            </w:pPr>
            <w:r>
              <w:rPr>
                <w:rFonts w:eastAsia="Arial" w:cs="Arial" w:ascii="Calibri Light" w:hAnsi="Calibri Light"/>
                <w:kern w:val="0"/>
                <w:sz w:val="24"/>
                <w:szCs w:val="24"/>
                <w:lang w:val="es-ES" w:eastAsia="es-PE" w:bidi="ar-SA"/>
              </w:rPr>
            </w:r>
          </w:p>
          <w:p>
            <w:pPr>
              <w:pStyle w:val="ListParagraph"/>
              <w:widowControl/>
              <w:spacing w:lineRule="auto" w:line="240" w:before="0" w:after="0"/>
              <w:ind w:left="0" w:hanging="0"/>
              <w:contextualSpacing/>
              <w:jc w:val="left"/>
              <w:rPr>
                <w:lang w:val="es-PE"/>
              </w:rPr>
            </w:pPr>
            <w:r>
              <w:rPr>
                <w:rFonts w:eastAsia="Calibri" w:cs=""/>
                <w:kern w:val="0"/>
                <w:sz w:val="20"/>
                <w:szCs w:val="20"/>
                <w:lang w:val="es-PE" w:eastAsia="es-PE" w:bidi="ar-SA"/>
              </w:rPr>
            </w:r>
          </w:p>
        </w:tc>
        <w:tc>
          <w:tcPr>
            <w:tcW w:w="3174" w:type="dxa"/>
            <w:tcBorders>
              <w:top w:val="nil"/>
              <w:left w:val="nil"/>
              <w:right w:val="nil"/>
            </w:tcBorders>
          </w:tcPr>
          <w:p>
            <w:pPr>
              <w:pStyle w:val="ListParagraph"/>
              <w:widowControl/>
              <w:spacing w:lineRule="auto" w:line="240" w:before="0" w:after="0"/>
              <w:ind w:left="0" w:hanging="0"/>
              <w:contextualSpacing/>
              <w:jc w:val="left"/>
              <w:rPr>
                <w:lang w:val="es-PE"/>
              </w:rPr>
            </w:pPr>
            <w:r>
              <w:rPr>
                <w:rFonts w:eastAsia="Calibri" w:cs=""/>
                <w:kern w:val="0"/>
                <w:sz w:val="20"/>
                <w:szCs w:val="20"/>
                <w:lang w:val="es-PE" w:eastAsia="es-PE" w:bidi="ar-SA"/>
              </w:rPr>
            </w:r>
          </w:p>
        </w:tc>
      </w:tr>
      <w:tr>
        <w:trPr/>
        <w:tc>
          <w:tcPr>
            <w:tcW w:w="3034" w:type="dxa"/>
            <w:tcBorders>
              <w:left w:val="nil"/>
              <w:bottom w:val="nil"/>
              <w:right w:val="nil"/>
            </w:tcBorders>
          </w:tcPr>
          <w:p>
            <w:pPr>
              <w:pStyle w:val="ListParagraph"/>
              <w:widowControl/>
              <w:spacing w:lineRule="auto" w:line="240" w:before="0" w:after="0"/>
              <w:ind w:left="0" w:hanging="0"/>
              <w:contextualSpacing/>
              <w:jc w:val="center"/>
              <w:rPr>
                <w:b/>
                <w:bCs/>
              </w:rPr>
            </w:pPr>
            <w:r>
              <w:rPr>
                <w:rFonts w:eastAsia="Calibri" w:cs=""/>
                <w:b/>
                <w:bCs/>
                <w:kern w:val="0"/>
                <w:sz w:val="20"/>
                <w:szCs w:val="20"/>
                <w:lang w:eastAsia="es-PE" w:bidi="ar-SA"/>
              </w:rPr>
              <w:t>Firma</w:t>
            </w:r>
          </w:p>
        </w:tc>
        <w:tc>
          <w:tcPr>
            <w:tcW w:w="1577" w:type="dxa"/>
            <w:tcBorders>
              <w:top w:val="nil"/>
              <w:left w:val="nil"/>
              <w:bottom w:val="nil"/>
              <w:right w:val="nil"/>
            </w:tcBorders>
          </w:tcPr>
          <w:p>
            <w:pPr>
              <w:pStyle w:val="ListParagraph"/>
              <w:widowControl/>
              <w:spacing w:lineRule="auto" w:line="240" w:before="0" w:after="0"/>
              <w:ind w:left="0" w:hanging="0"/>
              <w:contextualSpacing/>
              <w:jc w:val="left"/>
              <w:rPr>
                <w:b/>
                <w:bCs/>
              </w:rPr>
            </w:pPr>
            <w:r>
              <w:rPr>
                <w:rFonts w:eastAsia="Calibri" w:cs=""/>
                <w:b/>
                <w:bCs/>
                <w:kern w:val="0"/>
                <w:sz w:val="20"/>
                <w:szCs w:val="20"/>
                <w:lang w:eastAsia="es-PE" w:bidi="ar-SA"/>
              </w:rPr>
            </w:r>
          </w:p>
        </w:tc>
        <w:tc>
          <w:tcPr>
            <w:tcW w:w="3174" w:type="dxa"/>
            <w:tcBorders>
              <w:left w:val="nil"/>
              <w:bottom w:val="nil"/>
              <w:right w:val="nil"/>
            </w:tcBorders>
          </w:tcPr>
          <w:p>
            <w:pPr>
              <w:pStyle w:val="ListParagraph"/>
              <w:widowControl/>
              <w:spacing w:lineRule="auto" w:line="240" w:before="0" w:after="0"/>
              <w:ind w:left="0" w:hanging="0"/>
              <w:contextualSpacing/>
              <w:jc w:val="center"/>
              <w:rPr>
                <w:b/>
                <w:bCs/>
              </w:rPr>
            </w:pPr>
            <w:r>
              <w:rPr>
                <w:rFonts w:eastAsia="Calibri" w:cs=""/>
                <w:b/>
                <w:bCs/>
                <w:kern w:val="0"/>
                <w:sz w:val="20"/>
                <w:szCs w:val="20"/>
                <w:lang w:eastAsia="es-PE" w:bidi="ar-SA"/>
              </w:rPr>
              <w:t>Firma</w:t>
            </w:r>
          </w:p>
        </w:tc>
      </w:tr>
    </w:tbl>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r>
    </w:p>
    <w:p>
      <w:pPr>
        <w:pStyle w:val="Normal"/>
        <w:rPr>
          <w:b/>
          <w:lang w:val="es-PE"/>
        </w:rPr>
      </w:pPr>
      <w:r>
        <w:rPr>
          <w:b/>
          <w:lang w:val="es-PE"/>
        </w:rPr>
        <w:t>Anexo 2: Modelo de carátula de proyecto de investigación</w:t>
      </w:r>
    </w:p>
    <w:p>
      <w:pPr>
        <w:pStyle w:val="Normal"/>
        <w:jc w:val="center"/>
        <w:rPr>
          <w:b/>
          <w:lang w:val="es-PE"/>
        </w:rPr>
      </w:pPr>
      <w:r>
        <w:rPr>
          <w:b/>
          <w:lang w:val="es-PE"/>
        </w:rPr>
      </w:r>
    </w:p>
    <w:p>
      <w:pPr>
        <w:pStyle w:val="Normal"/>
        <w:spacing w:lineRule="auto" w:line="360"/>
        <w:jc w:val="center"/>
        <w:rPr>
          <w:rFonts w:ascii="Times New Roman" w:hAnsi="Times New Roman" w:cs="Times New Roman"/>
          <w:b/>
          <w:sz w:val="28"/>
          <w:szCs w:val="28"/>
        </w:rPr>
      </w:pPr>
      <w:r>
        <w:rPr>
          <w:rFonts w:cs="Times New Roman" w:ascii="Times New Roman" w:hAnsi="Times New Roman"/>
          <w:b/>
          <w:sz w:val="28"/>
          <w:szCs w:val="28"/>
        </w:rPr>
        <w:t>UNIVERSIDAD NACIONAL DE SAN AGUSTÍN DE AREQUIPA</w:t>
      </w:r>
    </w:p>
    <w:p>
      <w:pPr>
        <w:pStyle w:val="Normal"/>
        <w:spacing w:lineRule="auto" w:line="360"/>
        <w:jc w:val="center"/>
        <w:rPr>
          <w:rFonts w:ascii="Times New Roman" w:hAnsi="Times New Roman" w:cs="Times New Roman"/>
          <w:b/>
          <w:sz w:val="28"/>
          <w:szCs w:val="28"/>
        </w:rPr>
      </w:pPr>
      <w:r>
        <w:rPr>
          <w:rFonts w:cs="Times New Roman" w:ascii="Times New Roman" w:hAnsi="Times New Roman"/>
          <w:b/>
          <w:sz w:val="28"/>
          <w:szCs w:val="28"/>
        </w:rPr>
        <w:t>ESCUELA DE POSGRADO</w:t>
      </w:r>
    </w:p>
    <w:p>
      <w:pPr>
        <w:pStyle w:val="Normal"/>
        <w:spacing w:lineRule="auto" w:line="360"/>
        <w:jc w:val="center"/>
        <w:rPr>
          <w:rFonts w:ascii="Times New Roman" w:hAnsi="Times New Roman" w:cs="Times New Roman"/>
          <w:b/>
          <w:sz w:val="28"/>
          <w:szCs w:val="28"/>
        </w:rPr>
      </w:pPr>
      <w:r>
        <w:rPr>
          <w:rFonts w:cs="Times New Roman" w:ascii="Times New Roman" w:hAnsi="Times New Roman"/>
          <w:b/>
          <w:sz w:val="28"/>
          <w:szCs w:val="28"/>
        </w:rPr>
        <w:t>UNIDAD DE POSGRADO DE LA FACULTAD DE CIENCIAS HISTÓRICO SOCIALES</w:t>
      </w:r>
    </w:p>
    <w:p>
      <w:pPr>
        <w:pStyle w:val="Normal"/>
        <w:jc w:val="center"/>
        <w:rPr>
          <w:rFonts w:ascii="Times New Roman" w:hAnsi="Times New Roman" w:cs="Times New Roman"/>
        </w:rPr>
      </w:pPr>
      <w:r>
        <w:rPr/>
        <w:drawing>
          <wp:inline distT="0" distB="0" distL="0" distR="0">
            <wp:extent cx="1628775" cy="2000250"/>
            <wp:effectExtent l="0" t="0" r="0" b="0"/>
            <wp:docPr id="2"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G_256"/>
                    <pic:cNvPicPr>
                      <a:picLocks noChangeAspect="1" noChangeArrowheads="1"/>
                    </pic:cNvPicPr>
                  </pic:nvPicPr>
                  <pic:blipFill>
                    <a:blip r:embed="rId3"/>
                    <a:stretch>
                      <a:fillRect/>
                    </a:stretch>
                  </pic:blipFill>
                  <pic:spPr bwMode="auto">
                    <a:xfrm>
                      <a:off x="0" y="0"/>
                      <a:ext cx="1628775" cy="2000250"/>
                    </a:xfrm>
                    <a:prstGeom prst="rect">
                      <a:avLst/>
                    </a:prstGeom>
                  </pic:spPr>
                </pic:pic>
              </a:graphicData>
            </a:graphic>
          </wp:inline>
        </w:drawing>
      </w:r>
    </w:p>
    <w:p>
      <w:pPr>
        <w:pStyle w:val="Normal"/>
        <w:jc w:val="center"/>
        <w:rPr>
          <w:rFonts w:ascii="Times New Roman" w:hAnsi="Times New Roman" w:cs="Times New Roman"/>
          <w:sz w:val="28"/>
          <w:szCs w:val="28"/>
        </w:rPr>
      </w:pPr>
      <w:r>
        <w:rPr>
          <w:rFonts w:cs="Times New Roman" w:ascii="Times New Roman" w:hAnsi="Times New Roman"/>
          <w:sz w:val="28"/>
          <w:szCs w:val="28"/>
        </w:rPr>
        <w:t>Xxxxxxxxxxxxxxxxxxxxxxxxxxxxxxxxxxxxxxxxxxxxxxxxxxxxxxxxxxxxxxxxxxxxxxxxxxxxxxxxxxxxxxxxxxxxxxxxxxxxxxxxxxxxxxxxxxxxxxxxxxxxxxxxxxxxxxxxxxxxxxxxxxxxxxxxxxxxxxxxxxxxxxxxxxxxxxxxxxxxxxxxxxxxxxxxxxxxxxxxxxxx</w:t>
      </w:r>
    </w:p>
    <w:p>
      <w:pPr>
        <w:pStyle w:val="Normal"/>
        <w:rPr>
          <w:rFonts w:ascii="Times New Roman" w:hAnsi="Times New Roman" w:cs="Times New Roman"/>
        </w:rPr>
      </w:pPr>
      <w:r>
        <w:rPr>
          <w:rFonts w:cs="Times New Roman" w:ascii="Times New Roman" w:hAnsi="Times New Roman"/>
        </w:rPr>
      </w:r>
    </w:p>
    <w:p>
      <w:pPr>
        <w:pStyle w:val="Normal"/>
        <w:ind w:left="4248" w:hanging="0"/>
        <w:rPr>
          <w:rFonts w:ascii="Times New Roman" w:hAnsi="Times New Roman" w:cs="Times New Roman"/>
        </w:rPr>
      </w:pPr>
      <w:r>
        <w:rPr>
          <w:rFonts w:cs="Times New Roman" w:ascii="Times New Roman" w:hAnsi="Times New Roman"/>
        </w:rPr>
        <w:t>Tesis Presentada por</w:t>
      </w:r>
      <w:r>
        <w:rPr>
          <w:rFonts w:cs="Times New Roman" w:ascii="Times New Roman" w:hAnsi="Times New Roman"/>
          <w:lang w:val="es-ES"/>
        </w:rPr>
        <w:t xml:space="preserve">: </w:t>
      </w:r>
      <w:r>
        <w:rPr>
          <w:rFonts w:cs="Times New Roman" w:ascii="Times New Roman" w:hAnsi="Times New Roman"/>
        </w:rPr>
        <w:t xml:space="preserve">XXXXXXXXXXXXXXXXXXXXXXXXXXX </w:t>
      </w:r>
    </w:p>
    <w:p>
      <w:pPr>
        <w:pStyle w:val="Normal"/>
        <w:ind w:left="4248" w:hanging="0"/>
        <w:jc w:val="both"/>
        <w:rPr>
          <w:rFonts w:ascii="Times New Roman" w:hAnsi="Times New Roman" w:cs="Times New Roman"/>
        </w:rPr>
      </w:pPr>
      <w:r>
        <w:rPr>
          <w:rFonts w:cs="Times New Roman" w:ascii="Times New Roman" w:hAnsi="Times New Roman"/>
        </w:rPr>
        <w:t>Para optar el Grado Académico de Maestro o Doctor en Xxxxxxxxxxxxxxxxxxxxxx con Mención en XXXXXXXXXXXXXXXXXXXXXXXXXX</w:t>
      </w:r>
    </w:p>
    <w:p>
      <w:pPr>
        <w:pStyle w:val="Normal"/>
        <w:ind w:left="4248" w:hanging="0"/>
        <w:jc w:val="both"/>
        <w:rPr>
          <w:rFonts w:ascii="Times New Roman" w:hAnsi="Times New Roman" w:cs="Times New Roman"/>
        </w:rPr>
      </w:pPr>
      <w:r>
        <w:rPr>
          <w:rFonts w:cs="Times New Roman" w:ascii="Times New Roman" w:hAnsi="Times New Roman"/>
        </w:rPr>
        <w:t>Asesor: XXXXXXXXXXXXXXXXXXXXXXXXXXXXXXXXX</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bookmarkStart w:id="0" w:name="_GoBack"/>
      <w:bookmarkStart w:id="1" w:name="_GoBack"/>
      <w:bookmarkEnd w:id="1"/>
    </w:p>
    <w:p>
      <w:pPr>
        <w:pStyle w:val="Normal"/>
        <w:jc w:val="center"/>
        <w:rPr>
          <w:rFonts w:ascii="Times New Roman" w:hAnsi="Times New Roman" w:cs="Times New Roman"/>
          <w:b/>
          <w:lang w:val="es-ES"/>
        </w:rPr>
      </w:pPr>
      <w:r>
        <w:rPr>
          <w:rFonts w:cs="Times New Roman" w:ascii="Times New Roman" w:hAnsi="Times New Roman"/>
          <w:b/>
        </w:rPr>
        <w:t>A</w:t>
      </w:r>
      <w:r>
        <w:rPr>
          <w:rFonts w:cs="Times New Roman" w:ascii="Times New Roman" w:hAnsi="Times New Roman"/>
          <w:b/>
          <w:lang w:val="es-ES"/>
        </w:rPr>
        <w:t>requipa</w:t>
      </w:r>
      <w:r>
        <w:rPr>
          <w:rFonts w:cs="Times New Roman" w:ascii="Times New Roman" w:hAnsi="Times New Roman"/>
          <w:b/>
        </w:rPr>
        <w:t xml:space="preserve"> – P</w:t>
      </w:r>
      <w:r>
        <w:rPr>
          <w:rFonts w:cs="Times New Roman" w:ascii="Times New Roman" w:hAnsi="Times New Roman"/>
          <w:b/>
          <w:lang w:val="es-ES"/>
        </w:rPr>
        <w:t>erú</w:t>
      </w:r>
    </w:p>
    <w:p>
      <w:pPr>
        <w:pStyle w:val="Normal"/>
        <w:jc w:val="center"/>
        <w:rPr>
          <w:rFonts w:ascii="Times New Roman" w:hAnsi="Times New Roman" w:cs="Times New Roman"/>
          <w:lang w:val="es-ES"/>
        </w:rPr>
      </w:pPr>
      <w:r>
        <w:rPr>
          <w:rFonts w:cs="Times New Roman" w:ascii="Times New Roman" w:hAnsi="Times New Roman"/>
          <w:b/>
        </w:rPr>
        <w:t>202</w:t>
      </w:r>
      <w:r>
        <w:rPr>
          <w:rFonts w:cs="Times New Roman" w:ascii="Times New Roman" w:hAnsi="Times New Roman"/>
          <w:b/>
          <w:lang w:val="es-ES"/>
        </w:rPr>
        <w:t>3</w:t>
      </w:r>
    </w:p>
    <w:p>
      <w:pPr>
        <w:pStyle w:val="Normal"/>
        <w:tabs>
          <w:tab w:val="clear" w:pos="708"/>
          <w:tab w:val="left" w:pos="360" w:leader="none"/>
        </w:tabs>
        <w:jc w:val="both"/>
        <w:rPr>
          <w:b/>
          <w:lang w:val="es-PE"/>
        </w:rPr>
      </w:pPr>
      <w:r>
        <w:rPr>
          <w:b/>
          <w:lang w:val="es-PE"/>
        </w:rPr>
      </w:r>
    </w:p>
    <w:p>
      <w:pPr>
        <w:pStyle w:val="Normal"/>
        <w:tabs>
          <w:tab w:val="clear" w:pos="708"/>
          <w:tab w:val="left" w:pos="360" w:leader="none"/>
        </w:tabs>
        <w:jc w:val="both"/>
        <w:rPr>
          <w:b/>
          <w:lang w:val="es-PE"/>
        </w:rPr>
      </w:pPr>
      <w:r>
        <w:rPr>
          <w:b/>
          <w:lang w:val="es-PE"/>
        </w:rPr>
        <w:t>Anexo 3: Líneas de investigación de la Facultad de Ciencias Histórico Sociales</w:t>
      </w:r>
    </w:p>
    <w:p>
      <w:pPr>
        <w:pStyle w:val="Normal"/>
        <w:tabs>
          <w:tab w:val="clear" w:pos="708"/>
          <w:tab w:val="left" w:pos="360" w:leader="none"/>
        </w:tabs>
        <w:jc w:val="both"/>
        <w:rPr>
          <w:b/>
          <w:lang w:val="es-PE"/>
        </w:rPr>
      </w:pPr>
      <w:r>
        <w:rPr/>
      </w:r>
    </w:p>
    <w:p>
      <w:pPr>
        <w:pStyle w:val="Normal"/>
        <w:tabs>
          <w:tab w:val="clear" w:pos="708"/>
          <w:tab w:val="left" w:pos="360" w:leader="none"/>
        </w:tabs>
        <w:jc w:val="both"/>
        <w:rPr>
          <w:b/>
          <w:lang w:val="es-PE"/>
        </w:rPr>
      </w:pPr>
      <w:r>
        <w:rPr/>
      </w:r>
    </w:p>
    <w:p>
      <w:pPr>
        <w:pStyle w:val="Normal"/>
        <w:jc w:val="both"/>
        <w:rPr>
          <w:b/>
          <w:lang w:val="es-PE"/>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825615" cy="394462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6825615" cy="3944620"/>
                    </a:xfrm>
                    <a:prstGeom prst="rect">
                      <a:avLst/>
                    </a:prstGeom>
                  </pic:spPr>
                </pic:pic>
              </a:graphicData>
            </a:graphic>
          </wp:anchor>
        </w:drawing>
      </w:r>
      <w:r>
        <w:br w:type="page"/>
      </w:r>
    </w:p>
    <w:p>
      <w:pPr>
        <w:pStyle w:val="Normal"/>
        <w:rPr>
          <w:b/>
          <w:lang w:val="es-PE"/>
        </w:rPr>
      </w:pPr>
      <w:r>
        <w:rPr>
          <w:b/>
          <w:lang w:val="es-PE"/>
        </w:rPr>
        <w:t>Anexo 4: Evaluación y aprobación de proyecto de tesis</w:t>
      </w:r>
    </w:p>
    <w:p>
      <w:pPr>
        <w:pStyle w:val="Normal"/>
        <w:rPr>
          <w:b/>
          <w:lang w:val="es-PE"/>
        </w:rPr>
      </w:pPr>
      <w:r>
        <w:rPr>
          <w:b/>
          <w:lang w:val="es-PE"/>
        </w:rPr>
      </w:r>
    </w:p>
    <w:p>
      <w:pPr>
        <w:pStyle w:val="Normal"/>
        <w:rPr>
          <w:b/>
          <w:lang w:val="es-PE"/>
        </w:rPr>
      </w:pPr>
      <w:r>
        <w:rPr>
          <w:b/>
          <w:lang w:val="es-PE"/>
        </w:rPr>
      </w:r>
    </w:p>
    <w:tbl>
      <w:tblPr>
        <w:tblStyle w:val="Tablaconcuadrcula"/>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395"/>
        <w:gridCol w:w="5098"/>
      </w:tblGrid>
      <w:tr>
        <w:trPr/>
        <w:tc>
          <w:tcPr>
            <w:tcW w:w="3395" w:type="dxa"/>
            <w:tcBorders/>
          </w:tcPr>
          <w:p>
            <w:pPr>
              <w:pStyle w:val="Normal"/>
              <w:widowControl/>
              <w:spacing w:lineRule="auto" w:line="240" w:before="0" w:after="0"/>
              <w:jc w:val="center"/>
              <w:rPr>
                <w:b/>
                <w:lang w:val="es-PE"/>
              </w:rPr>
            </w:pPr>
            <w:r>
              <w:rPr>
                <w:rFonts w:eastAsia="Calibri" w:cs=""/>
                <w:kern w:val="0"/>
                <w:sz w:val="20"/>
                <w:szCs w:val="20"/>
                <w:lang w:eastAsia="es-PE" w:bidi="ar-SA"/>
              </w:rPr>
              <w:drawing>
                <wp:inline distT="0" distB="0" distL="0" distR="0">
                  <wp:extent cx="2014855" cy="676275"/>
                  <wp:effectExtent l="0" t="0" r="0" b="0"/>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5"/>
                          <a:stretch>
                            <a:fillRect/>
                          </a:stretch>
                        </pic:blipFill>
                        <pic:spPr bwMode="auto">
                          <a:xfrm>
                            <a:off x="0" y="0"/>
                            <a:ext cx="2014855" cy="676275"/>
                          </a:xfrm>
                          <a:prstGeom prst="rect">
                            <a:avLst/>
                          </a:prstGeom>
                        </pic:spPr>
                      </pic:pic>
                    </a:graphicData>
                  </a:graphic>
                </wp:inline>
              </w:drawing>
            </w:r>
          </w:p>
        </w:tc>
        <w:tc>
          <w:tcPr>
            <w:tcW w:w="5098" w:type="dxa"/>
            <w:tcBorders/>
          </w:tcPr>
          <w:p>
            <w:pPr>
              <w:pStyle w:val="Normal"/>
              <w:widowControl/>
              <w:spacing w:lineRule="auto" w:line="240" w:before="0" w:after="0"/>
              <w:jc w:val="center"/>
              <w:rPr>
                <w:b/>
                <w:lang w:val="es-PE"/>
              </w:rPr>
            </w:pPr>
            <w:r>
              <w:rPr>
                <w:rFonts w:eastAsia="Calibri" w:cs=""/>
                <w:b/>
                <w:kern w:val="0"/>
                <w:sz w:val="20"/>
                <w:szCs w:val="20"/>
                <w:lang w:val="es-PE" w:eastAsia="es-PE" w:bidi="ar-SA"/>
              </w:rPr>
              <w:t>Universidad Nacional de San Agustín de Arequipa</w:t>
            </w:r>
          </w:p>
          <w:p>
            <w:pPr>
              <w:pStyle w:val="Normal"/>
              <w:widowControl/>
              <w:spacing w:lineRule="auto" w:line="240" w:before="0" w:after="0"/>
              <w:jc w:val="center"/>
              <w:rPr>
                <w:b/>
                <w:lang w:val="es-PE"/>
              </w:rPr>
            </w:pPr>
            <w:r>
              <w:rPr>
                <w:rFonts w:eastAsia="Calibri" w:cs=""/>
                <w:b/>
                <w:kern w:val="0"/>
                <w:sz w:val="20"/>
                <w:szCs w:val="20"/>
                <w:lang w:val="es-PE" w:eastAsia="es-PE" w:bidi="ar-SA"/>
              </w:rPr>
              <w:t>Facultad de Ciencias Histórico Sociales</w:t>
            </w:r>
          </w:p>
          <w:p>
            <w:pPr>
              <w:pStyle w:val="Normal"/>
              <w:widowControl/>
              <w:spacing w:lineRule="auto" w:line="240" w:before="0" w:after="0"/>
              <w:jc w:val="center"/>
              <w:rPr>
                <w:b/>
                <w:lang w:val="es-PE"/>
              </w:rPr>
            </w:pPr>
            <w:r>
              <w:rPr>
                <w:rFonts w:eastAsia="Calibri" w:cs=""/>
                <w:b/>
                <w:kern w:val="0"/>
                <w:sz w:val="20"/>
                <w:szCs w:val="20"/>
                <w:lang w:val="es-PE" w:eastAsia="es-PE" w:bidi="ar-SA"/>
              </w:rPr>
              <w:t>Unidad de Posgrado</w:t>
            </w:r>
          </w:p>
        </w:tc>
      </w:tr>
    </w:tbl>
    <w:p>
      <w:pPr>
        <w:pStyle w:val="Normal"/>
        <w:jc w:val="center"/>
        <w:rPr>
          <w:b/>
          <w:lang w:val="es-PE"/>
        </w:rPr>
      </w:pPr>
      <w:r>
        <w:rPr>
          <w:b/>
          <w:lang w:val="es-PE"/>
        </w:rPr>
        <w:t>SOLICITUD</w:t>
      </w:r>
    </w:p>
    <w:tbl>
      <w:tblPr>
        <w:tblStyle w:val="Tablaconcuadrcula"/>
        <w:tblW w:w="90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71"/>
        <w:gridCol w:w="7795"/>
      </w:tblGrid>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A:</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t>Dr. Ariosto Carita Choquecahua</w:t>
            </w:r>
          </w:p>
          <w:p>
            <w:pPr>
              <w:pStyle w:val="Normal"/>
              <w:widowControl/>
              <w:spacing w:lineRule="auto" w:line="240" w:before="0" w:after="0"/>
              <w:jc w:val="both"/>
              <w:rPr>
                <w:bCs/>
                <w:lang w:val="es-PE"/>
              </w:rPr>
            </w:pPr>
            <w:r>
              <w:rPr>
                <w:rFonts w:eastAsia="Calibri" w:cs=""/>
                <w:bCs/>
                <w:kern w:val="0"/>
                <w:sz w:val="20"/>
                <w:szCs w:val="20"/>
                <w:lang w:val="es-PE" w:eastAsia="es-PE" w:bidi="ar-SA"/>
              </w:rPr>
              <w:t>Decano de la Facultad de Ciencias Histórico Sociales</w:t>
            </w:r>
          </w:p>
        </w:tc>
      </w:tr>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CC</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t>Unidad de Investigación de la FCHS</w:t>
            </w:r>
          </w:p>
        </w:tc>
      </w:tr>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SOLICITO:</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t>Evaluación y aprobación de proyecto de tesis</w:t>
            </w:r>
          </w:p>
        </w:tc>
      </w:tr>
      <w:tr>
        <w:trPr/>
        <w:tc>
          <w:tcPr>
            <w:tcW w:w="1271"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Fecha</w:t>
            </w:r>
          </w:p>
        </w:tc>
        <w:tc>
          <w:tcPr>
            <w:tcW w:w="7795" w:type="dxa"/>
            <w:tcBorders/>
          </w:tcPr>
          <w:p>
            <w:pPr>
              <w:pStyle w:val="Normal"/>
              <w:widowControl/>
              <w:spacing w:lineRule="auto" w:line="240" w:before="0" w:after="0"/>
              <w:jc w:val="both"/>
              <w:rPr>
                <w:bCs/>
                <w:lang w:val="es-PE"/>
              </w:rPr>
            </w:pPr>
            <w:r>
              <w:rPr>
                <w:rFonts w:eastAsia="Calibri" w:cs=""/>
                <w:bCs/>
                <w:kern w:val="0"/>
                <w:sz w:val="20"/>
                <w:szCs w:val="20"/>
                <w:lang w:val="es-PE" w:eastAsia="es-PE" w:bidi="ar-SA"/>
              </w:rPr>
            </w:r>
          </w:p>
        </w:tc>
      </w:tr>
    </w:tbl>
    <w:p>
      <w:pPr>
        <w:pStyle w:val="Normal"/>
        <w:spacing w:before="0" w:after="0"/>
        <w:rPr/>
      </w:pPr>
      <w:r>
        <w:rPr/>
      </w:r>
    </w:p>
    <w:tbl>
      <w:tblPr>
        <w:tblStyle w:val="Tablaconcuadrcula"/>
        <w:tblW w:w="90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829"/>
        <w:gridCol w:w="709"/>
        <w:gridCol w:w="852"/>
        <w:gridCol w:w="1275"/>
        <w:gridCol w:w="282"/>
        <w:gridCol w:w="3120"/>
      </w:tblGrid>
      <w:tr>
        <w:trPr/>
        <w:tc>
          <w:tcPr>
            <w:tcW w:w="9067" w:type="dxa"/>
            <w:gridSpan w:val="6"/>
            <w:tcBorders/>
          </w:tcPr>
          <w:p>
            <w:pPr>
              <w:pStyle w:val="Normal"/>
              <w:widowControl/>
              <w:spacing w:lineRule="auto" w:line="240" w:before="0" w:after="0"/>
              <w:jc w:val="both"/>
              <w:rPr>
                <w:bCs/>
                <w:lang w:val="es-PE"/>
              </w:rPr>
            </w:pPr>
            <w:r>
              <w:rPr>
                <w:rFonts w:eastAsia="Calibri" w:cs=""/>
                <w:b/>
                <w:kern w:val="0"/>
                <w:sz w:val="20"/>
                <w:szCs w:val="20"/>
                <w:lang w:val="es-PE" w:eastAsia="es-PE" w:bidi="ar-SA"/>
              </w:rPr>
              <w:t>DATOS DEL PRIMER INTEGRANTE:</w:t>
            </w:r>
          </w:p>
        </w:tc>
      </w:tr>
      <w:tr>
        <w:trPr/>
        <w:tc>
          <w:tcPr>
            <w:tcW w:w="9067" w:type="dxa"/>
            <w:gridSpan w:val="6"/>
            <w:tcBorders/>
          </w:tcPr>
          <w:p>
            <w:pPr>
              <w:pStyle w:val="Normal"/>
              <w:widowControl/>
              <w:spacing w:lineRule="auto" w:line="240" w:before="0" w:after="0"/>
              <w:jc w:val="both"/>
              <w:rPr>
                <w:b/>
                <w:lang w:val="es-PE"/>
              </w:rPr>
            </w:pPr>
            <w:r>
              <w:rPr>
                <w:rFonts w:eastAsia="Calibri" w:cs=""/>
                <w:b/>
                <w:kern w:val="0"/>
                <w:sz w:val="20"/>
                <w:szCs w:val="20"/>
                <w:lang w:val="es-PE" w:eastAsia="es-PE" w:bidi="ar-SA"/>
              </w:rPr>
              <w:t xml:space="preserve">Apellidos y Nombres: </w:t>
            </w:r>
          </w:p>
        </w:tc>
      </w:tr>
      <w:tr>
        <w:trPr/>
        <w:tc>
          <w:tcPr>
            <w:tcW w:w="2829"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 xml:space="preserve">DNI: </w:t>
            </w:r>
          </w:p>
        </w:tc>
        <w:tc>
          <w:tcPr>
            <w:tcW w:w="3118" w:type="dxa"/>
            <w:gridSpan w:val="4"/>
            <w:tcBorders/>
          </w:tcPr>
          <w:p>
            <w:pPr>
              <w:pStyle w:val="Normal"/>
              <w:widowControl/>
              <w:spacing w:lineRule="auto" w:line="240" w:before="0" w:after="0"/>
              <w:jc w:val="both"/>
              <w:rPr>
                <w:b/>
                <w:lang w:val="es-PE"/>
              </w:rPr>
            </w:pPr>
            <w:r>
              <w:rPr>
                <w:rFonts w:eastAsia="Calibri" w:cs=""/>
                <w:b/>
                <w:kern w:val="0"/>
                <w:sz w:val="20"/>
                <w:szCs w:val="20"/>
                <w:lang w:val="es-PE" w:eastAsia="es-PE" w:bidi="ar-SA"/>
              </w:rPr>
              <w:t>CUI:</w:t>
            </w:r>
          </w:p>
        </w:tc>
        <w:tc>
          <w:tcPr>
            <w:tcW w:w="3120"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Edad:</w:t>
            </w:r>
          </w:p>
        </w:tc>
      </w:tr>
      <w:tr>
        <w:trPr/>
        <w:tc>
          <w:tcPr>
            <w:tcW w:w="9067" w:type="dxa"/>
            <w:gridSpan w:val="6"/>
            <w:tcBorders/>
          </w:tcPr>
          <w:p>
            <w:pPr>
              <w:pStyle w:val="Normal"/>
              <w:widowControl/>
              <w:spacing w:lineRule="auto" w:line="240" w:before="0" w:after="0"/>
              <w:jc w:val="both"/>
              <w:rPr>
                <w:b/>
                <w:lang w:val="es-PE"/>
              </w:rPr>
            </w:pPr>
            <w:r>
              <w:rPr>
                <w:rFonts w:eastAsia="Calibri" w:cs=""/>
                <w:b/>
                <w:kern w:val="0"/>
                <w:sz w:val="20"/>
                <w:szCs w:val="20"/>
                <w:lang w:val="es-PE" w:eastAsia="es-PE" w:bidi="ar-SA"/>
              </w:rPr>
              <w:t>Dirección:</w:t>
            </w:r>
          </w:p>
        </w:tc>
      </w:tr>
      <w:tr>
        <w:trPr/>
        <w:tc>
          <w:tcPr>
            <w:tcW w:w="4390" w:type="dxa"/>
            <w:gridSpan w:val="3"/>
            <w:tcBorders/>
          </w:tcPr>
          <w:p>
            <w:pPr>
              <w:pStyle w:val="Normal"/>
              <w:widowControl/>
              <w:spacing w:lineRule="auto" w:line="240" w:before="0" w:after="0"/>
              <w:jc w:val="both"/>
              <w:rPr>
                <w:b/>
                <w:lang w:val="es-PE"/>
              </w:rPr>
            </w:pPr>
            <w:r>
              <w:rPr>
                <w:rFonts w:eastAsia="Calibri" w:cs=""/>
                <w:b/>
                <w:kern w:val="0"/>
                <w:sz w:val="20"/>
                <w:szCs w:val="20"/>
                <w:lang w:val="es-PE" w:eastAsia="es-PE" w:bidi="ar-SA"/>
              </w:rPr>
              <w:t>Fecha de nacimiento:</w:t>
            </w:r>
          </w:p>
        </w:tc>
        <w:tc>
          <w:tcPr>
            <w:tcW w:w="4677" w:type="dxa"/>
            <w:gridSpan w:val="3"/>
            <w:tcBorders/>
          </w:tcPr>
          <w:p>
            <w:pPr>
              <w:pStyle w:val="Normal"/>
              <w:widowControl/>
              <w:spacing w:lineRule="auto" w:line="240" w:before="0" w:after="0"/>
              <w:jc w:val="both"/>
              <w:rPr>
                <w:b/>
                <w:lang w:val="es-PE"/>
              </w:rPr>
            </w:pPr>
            <w:r>
              <w:rPr>
                <w:rFonts w:eastAsia="Calibri" w:cs=""/>
                <w:b/>
                <w:kern w:val="0"/>
                <w:sz w:val="20"/>
                <w:szCs w:val="20"/>
                <w:lang w:val="es-PE" w:eastAsia="es-PE" w:bidi="ar-SA"/>
              </w:rPr>
              <w:t>Lugar de nacimiento:</w:t>
            </w:r>
          </w:p>
        </w:tc>
      </w:tr>
      <w:tr>
        <w:trPr/>
        <w:tc>
          <w:tcPr>
            <w:tcW w:w="2829"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Año de ingreso:</w:t>
            </w:r>
          </w:p>
        </w:tc>
        <w:tc>
          <w:tcPr>
            <w:tcW w:w="2836" w:type="dxa"/>
            <w:gridSpan w:val="3"/>
            <w:tcBorders/>
          </w:tcPr>
          <w:p>
            <w:pPr>
              <w:pStyle w:val="Normal"/>
              <w:widowControl/>
              <w:spacing w:lineRule="auto" w:line="240" w:before="0" w:after="0"/>
              <w:jc w:val="both"/>
              <w:rPr>
                <w:b/>
                <w:lang w:val="es-PE"/>
              </w:rPr>
            </w:pPr>
            <w:r>
              <w:rPr>
                <w:rFonts w:eastAsia="Calibri" w:cs=""/>
                <w:b/>
                <w:kern w:val="0"/>
                <w:sz w:val="20"/>
                <w:szCs w:val="20"/>
                <w:lang w:val="es-PE" w:eastAsia="es-PE" w:bidi="ar-SA"/>
              </w:rPr>
              <w:t>Año de egreso:</w:t>
            </w:r>
          </w:p>
        </w:tc>
        <w:tc>
          <w:tcPr>
            <w:tcW w:w="3402" w:type="dxa"/>
            <w:gridSpan w:val="2"/>
            <w:tcBorders/>
          </w:tcPr>
          <w:p>
            <w:pPr>
              <w:pStyle w:val="Normal"/>
              <w:widowControl/>
              <w:spacing w:lineRule="auto" w:line="240" w:before="0" w:after="0"/>
              <w:jc w:val="both"/>
              <w:rPr>
                <w:b/>
                <w:lang w:val="es-PE"/>
              </w:rPr>
            </w:pPr>
            <w:r>
              <w:rPr>
                <w:rFonts w:eastAsia="Calibri" w:cs=""/>
                <w:b/>
                <w:kern w:val="0"/>
                <w:sz w:val="20"/>
                <w:szCs w:val="20"/>
                <w:lang w:val="es-PE" w:eastAsia="es-PE" w:bidi="ar-SA"/>
              </w:rPr>
              <w:t>Duración de estudios:</w:t>
            </w:r>
          </w:p>
        </w:tc>
      </w:tr>
      <w:tr>
        <w:trPr/>
        <w:tc>
          <w:tcPr>
            <w:tcW w:w="3538" w:type="dxa"/>
            <w:gridSpan w:val="2"/>
            <w:tcBorders/>
          </w:tcPr>
          <w:p>
            <w:pPr>
              <w:pStyle w:val="Normal"/>
              <w:widowControl/>
              <w:spacing w:lineRule="auto" w:line="240" w:before="0" w:after="0"/>
              <w:jc w:val="both"/>
              <w:rPr>
                <w:b/>
                <w:lang w:val="es-PE"/>
              </w:rPr>
            </w:pPr>
            <w:r>
              <w:rPr>
                <w:rFonts w:eastAsia="Calibri" w:cs=""/>
                <w:b/>
                <w:kern w:val="0"/>
                <w:sz w:val="20"/>
                <w:szCs w:val="20"/>
                <w:lang w:val="es-PE" w:eastAsia="es-PE" w:bidi="ar-SA"/>
              </w:rPr>
              <w:t>Nro. de celular:</w:t>
            </w:r>
          </w:p>
        </w:tc>
        <w:tc>
          <w:tcPr>
            <w:tcW w:w="5529" w:type="dxa"/>
            <w:gridSpan w:val="4"/>
            <w:tcBorders/>
          </w:tcPr>
          <w:p>
            <w:pPr>
              <w:pStyle w:val="Normal"/>
              <w:widowControl/>
              <w:spacing w:lineRule="auto" w:line="240" w:before="0" w:after="0"/>
              <w:jc w:val="both"/>
              <w:rPr>
                <w:b/>
                <w:lang w:val="es-PE"/>
              </w:rPr>
            </w:pPr>
            <w:r>
              <w:rPr>
                <w:rFonts w:eastAsia="Calibri" w:cs=""/>
                <w:b/>
                <w:kern w:val="0"/>
                <w:sz w:val="20"/>
                <w:szCs w:val="20"/>
                <w:lang w:val="es-PE" w:eastAsia="es-PE" w:bidi="ar-SA"/>
              </w:rPr>
              <w:t>E-mail:</w:t>
            </w:r>
          </w:p>
        </w:tc>
      </w:tr>
      <w:tr>
        <w:trPr/>
        <w:tc>
          <w:tcPr>
            <w:tcW w:w="9067" w:type="dxa"/>
            <w:gridSpan w:val="6"/>
            <w:tcBorders/>
          </w:tcPr>
          <w:p>
            <w:pPr>
              <w:pStyle w:val="Normal"/>
              <w:widowControl/>
              <w:spacing w:lineRule="auto" w:line="240" w:before="0" w:after="0"/>
              <w:jc w:val="both"/>
              <w:rPr>
                <w:bCs/>
                <w:lang w:val="es-PE"/>
              </w:rPr>
            </w:pPr>
            <w:r>
              <w:rPr>
                <w:rFonts w:eastAsia="Calibri" w:cs=""/>
                <w:b/>
                <w:kern w:val="0"/>
                <w:sz w:val="20"/>
                <w:szCs w:val="20"/>
                <w:lang w:val="es-PE" w:eastAsia="es-PE" w:bidi="ar-SA"/>
              </w:rPr>
              <w:t>Centro Laboral:</w:t>
            </w:r>
          </w:p>
        </w:tc>
      </w:tr>
      <w:tr>
        <w:trPr/>
        <w:tc>
          <w:tcPr>
            <w:tcW w:w="9067" w:type="dxa"/>
            <w:gridSpan w:val="6"/>
            <w:tcBorders/>
          </w:tcPr>
          <w:p>
            <w:pPr>
              <w:pStyle w:val="Normal"/>
              <w:widowControl/>
              <w:spacing w:lineRule="auto" w:line="240" w:before="0" w:after="0"/>
              <w:jc w:val="both"/>
              <w:rPr>
                <w:b/>
                <w:lang w:val="es-PE"/>
              </w:rPr>
            </w:pPr>
            <w:r>
              <w:rPr>
                <w:rFonts w:eastAsia="Calibri" w:cs=""/>
                <w:b/>
                <w:kern w:val="0"/>
                <w:sz w:val="20"/>
                <w:szCs w:val="20"/>
                <w:lang w:val="es-PE" w:eastAsia="es-PE" w:bidi="ar-SA"/>
              </w:rPr>
              <w:t>Cargo:</w:t>
            </w:r>
          </w:p>
        </w:tc>
      </w:tr>
    </w:tbl>
    <w:p>
      <w:pPr>
        <w:pStyle w:val="Normal"/>
        <w:jc w:val="both"/>
        <w:rPr>
          <w:b/>
          <w:lang w:val="es-PE"/>
        </w:rPr>
      </w:pPr>
      <w:r>
        <w:rPr>
          <w:b/>
          <w:lang w:val="es-PE"/>
        </w:rPr>
      </w:r>
    </w:p>
    <w:tbl>
      <w:tblPr>
        <w:tblStyle w:val="Tablaconcuadrcula"/>
        <w:tblW w:w="90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7"/>
      </w:tblGrid>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Título del proyecto de investigación:</w:t>
            </w:r>
          </w:p>
          <w:p>
            <w:pPr>
              <w:pStyle w:val="Normal"/>
              <w:widowControl/>
              <w:spacing w:lineRule="auto" w:line="240" w:before="0" w:after="0"/>
              <w:jc w:val="both"/>
              <w:rPr>
                <w:b/>
                <w:lang w:val="es-PE"/>
              </w:rPr>
            </w:pPr>
            <w:r>
              <w:rPr>
                <w:rFonts w:eastAsia="Calibri" w:cs=""/>
                <w:b/>
                <w:kern w:val="0"/>
                <w:sz w:val="20"/>
                <w:szCs w:val="20"/>
                <w:lang w:val="es-PE" w:eastAsia="es-PE" w:bidi="ar-SA"/>
              </w:rPr>
            </w:r>
          </w:p>
        </w:tc>
      </w:tr>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Línea de investigación del programa de la Unidad de Posgrado FCHS:</w:t>
            </w:r>
          </w:p>
          <w:p>
            <w:pPr>
              <w:pStyle w:val="Normal"/>
              <w:widowControl/>
              <w:spacing w:lineRule="auto" w:line="240" w:before="0" w:after="0"/>
              <w:jc w:val="both"/>
              <w:rPr>
                <w:b/>
                <w:lang w:val="es-PE"/>
              </w:rPr>
            </w:pPr>
            <w:r>
              <w:rPr>
                <w:rFonts w:eastAsia="Calibri" w:cs=""/>
                <w:b/>
                <w:kern w:val="0"/>
                <w:sz w:val="20"/>
                <w:szCs w:val="20"/>
                <w:lang w:val="es-PE" w:eastAsia="es-PE" w:bidi="ar-SA"/>
              </w:rPr>
            </w:r>
          </w:p>
        </w:tc>
      </w:tr>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Línea de investigación del Área de Sociales UNSA:</w:t>
            </w:r>
          </w:p>
          <w:p>
            <w:pPr>
              <w:pStyle w:val="Normal"/>
              <w:widowControl/>
              <w:spacing w:lineRule="auto" w:line="240" w:before="0" w:after="0"/>
              <w:jc w:val="both"/>
              <w:rPr>
                <w:b/>
                <w:lang w:val="es-PE"/>
              </w:rPr>
            </w:pPr>
            <w:r>
              <w:rPr>
                <w:rFonts w:eastAsia="Calibri" w:cs=""/>
                <w:b/>
                <w:kern w:val="0"/>
                <w:sz w:val="20"/>
                <w:szCs w:val="20"/>
                <w:lang w:val="es-PE" w:eastAsia="es-PE" w:bidi="ar-SA"/>
              </w:rPr>
            </w:r>
          </w:p>
        </w:tc>
      </w:tr>
      <w:tr>
        <w:trPr/>
        <w:tc>
          <w:tcPr>
            <w:tcW w:w="9067" w:type="dxa"/>
            <w:tcBorders/>
          </w:tcPr>
          <w:p>
            <w:pPr>
              <w:pStyle w:val="Normal"/>
              <w:widowControl/>
              <w:spacing w:lineRule="auto" w:line="240" w:before="0" w:after="0"/>
              <w:jc w:val="both"/>
              <w:rPr>
                <w:b/>
                <w:lang w:val="es-PE"/>
              </w:rPr>
            </w:pPr>
            <w:r>
              <w:rPr>
                <w:rFonts w:eastAsia="Calibri" w:cs=""/>
                <w:b/>
                <w:kern w:val="0"/>
                <w:sz w:val="20"/>
                <w:szCs w:val="20"/>
                <w:lang w:val="es-PE" w:eastAsia="es-PE" w:bidi="ar-SA"/>
              </w:rPr>
              <w:t xml:space="preserve">Asesor de tesis: </w:t>
            </w:r>
            <w:r>
              <w:rPr>
                <w:rFonts w:eastAsia="Calibri" w:cs=""/>
                <w:b/>
                <w:color w:val="595959" w:themeColor="text1" w:themeTint="a6"/>
                <w:kern w:val="0"/>
                <w:sz w:val="20"/>
                <w:szCs w:val="20"/>
                <w:lang w:val="es-PE" w:eastAsia="es-PE" w:bidi="ar-SA"/>
              </w:rPr>
              <w:t>(Colocar los datos del asesor designado o en caso sea un asesor externo colocar sus datos y adjuntar su CV)</w:t>
            </w:r>
          </w:p>
        </w:tc>
      </w:tr>
    </w:tbl>
    <w:p>
      <w:pPr>
        <w:pStyle w:val="Normal"/>
        <w:spacing w:before="240" w:after="0"/>
        <w:jc w:val="both"/>
        <w:rPr>
          <w:bCs/>
          <w:lang w:val="es-PE"/>
        </w:rPr>
      </w:pPr>
      <w:r>
        <w:rPr>
          <w:bCs/>
          <w:lang w:val="es-PE"/>
        </w:rPr>
        <w:t>Le reiteramos nuestros afectuosos saludos y agradecemos acceder a nuestra solicitud.</w:t>
      </w:r>
    </w:p>
    <w:p>
      <w:pPr>
        <w:pStyle w:val="Normal"/>
        <w:spacing w:before="240" w:after="0"/>
        <w:jc w:val="both"/>
        <w:rPr>
          <w:bCs/>
          <w:lang w:val="es-PE"/>
        </w:rPr>
      </w:pPr>
      <w:r>
        <w:rPr>
          <w:b/>
          <w:lang w:val="es-PE"/>
        </w:rPr>
        <w:t xml:space="preserve">Se adjunta: </w:t>
      </w:r>
      <w:r>
        <w:rPr>
          <w:bCs/>
          <w:lang w:val="es-PE"/>
        </w:rPr>
        <w:t>Proyecto de tesis según formato de la Unidad de Posgrado, derechos de pago por trámite escaneados, etc.</w:t>
      </w:r>
    </w:p>
    <w:p>
      <w:pPr>
        <w:pStyle w:val="Normal"/>
        <w:spacing w:before="240" w:after="0"/>
        <w:jc w:val="both"/>
        <w:rPr>
          <w:bCs/>
          <w:lang w:val="es-PE"/>
        </w:rPr>
      </w:pPr>
      <w:r>
        <w:rPr>
          <w:bCs/>
          <w:lang w:val="es-PE"/>
        </w:rPr>
      </w:r>
    </w:p>
    <w:tbl>
      <w:tblPr>
        <w:tblStyle w:val="Tablaconcuadrcula"/>
        <w:tblW w:w="7785" w:type="dxa"/>
        <w:jc w:val="left"/>
        <w:tblInd w:w="720" w:type="dxa"/>
        <w:tblLayout w:type="fixed"/>
        <w:tblCellMar>
          <w:top w:w="0" w:type="dxa"/>
          <w:left w:w="108" w:type="dxa"/>
          <w:bottom w:w="0" w:type="dxa"/>
          <w:right w:w="108" w:type="dxa"/>
        </w:tblCellMar>
        <w:tblLook w:val="04a0" w:noHBand="0" w:noVBand="1" w:firstColumn="1" w:lastRow="0" w:lastColumn="0" w:firstRow="1"/>
      </w:tblPr>
      <w:tblGrid>
        <w:gridCol w:w="3034"/>
        <w:gridCol w:w="1577"/>
        <w:gridCol w:w="3174"/>
      </w:tblGrid>
      <w:tr>
        <w:trPr>
          <w:trHeight w:val="397" w:hRule="atLeast"/>
        </w:trPr>
        <w:tc>
          <w:tcPr>
            <w:tcW w:w="3034" w:type="dxa"/>
            <w:tcBorders>
              <w:top w:val="nil"/>
              <w:left w:val="nil"/>
              <w:right w:val="nil"/>
            </w:tcBorders>
          </w:tcPr>
          <w:p>
            <w:pPr>
              <w:pStyle w:val="ListParagraph"/>
              <w:widowControl/>
              <w:spacing w:lineRule="auto" w:line="240" w:before="0" w:after="0"/>
              <w:ind w:left="0" w:hanging="0"/>
              <w:contextualSpacing/>
              <w:jc w:val="left"/>
              <w:rPr>
                <w:lang w:val="es-PE"/>
              </w:rPr>
            </w:pPr>
            <w:r>
              <w:rPr>
                <w:rFonts w:eastAsia="Calibri" w:cs=""/>
                <w:kern w:val="0"/>
                <w:sz w:val="20"/>
                <w:szCs w:val="20"/>
                <w:lang w:val="es-PE" w:eastAsia="es-PE" w:bidi="ar-SA"/>
              </w:rPr>
            </w:r>
          </w:p>
        </w:tc>
        <w:tc>
          <w:tcPr>
            <w:tcW w:w="1577" w:type="dxa"/>
            <w:tcBorders>
              <w:top w:val="nil"/>
              <w:left w:val="nil"/>
              <w:bottom w:val="nil"/>
              <w:right w:val="nil"/>
            </w:tcBorders>
          </w:tcPr>
          <w:p>
            <w:pPr>
              <w:pStyle w:val="ListParagraph"/>
              <w:widowControl/>
              <w:spacing w:lineRule="auto" w:line="240" w:before="0" w:after="0"/>
              <w:ind w:left="0" w:hanging="0"/>
              <w:contextualSpacing/>
              <w:jc w:val="left"/>
              <w:rPr>
                <w:rFonts w:ascii="Calibri Light" w:hAnsi="Calibri Light" w:eastAsia="Arial" w:cs="Arial" w:asciiTheme="majorHAnsi" w:hAnsiTheme="majorHAnsi"/>
                <w:sz w:val="24"/>
                <w:szCs w:val="24"/>
                <w:lang w:val="es-ES"/>
              </w:rPr>
            </w:pPr>
            <w:r>
              <w:rPr>
                <w:rFonts w:eastAsia="Arial" w:cs="Arial" w:ascii="Calibri Light" w:hAnsi="Calibri Light"/>
                <w:kern w:val="0"/>
                <w:sz w:val="24"/>
                <w:szCs w:val="24"/>
                <w:lang w:val="es-ES" w:eastAsia="es-PE" w:bidi="ar-SA"/>
              </w:rPr>
            </w:r>
          </w:p>
          <w:p>
            <w:pPr>
              <w:pStyle w:val="ListParagraph"/>
              <w:widowControl/>
              <w:spacing w:lineRule="auto" w:line="240" w:before="0" w:after="0"/>
              <w:ind w:left="0" w:hanging="0"/>
              <w:contextualSpacing/>
              <w:jc w:val="left"/>
              <w:rPr>
                <w:lang w:val="es-PE"/>
              </w:rPr>
            </w:pPr>
            <w:r>
              <w:rPr>
                <w:rFonts w:eastAsia="Calibri" w:cs=""/>
                <w:kern w:val="0"/>
                <w:sz w:val="20"/>
                <w:szCs w:val="20"/>
                <w:lang w:val="es-PE" w:eastAsia="es-PE" w:bidi="ar-SA"/>
              </w:rPr>
            </w:r>
          </w:p>
        </w:tc>
        <w:tc>
          <w:tcPr>
            <w:tcW w:w="3174" w:type="dxa"/>
            <w:tcBorders>
              <w:top w:val="nil"/>
              <w:left w:val="nil"/>
              <w:right w:val="nil"/>
            </w:tcBorders>
          </w:tcPr>
          <w:p>
            <w:pPr>
              <w:pStyle w:val="ListParagraph"/>
              <w:widowControl/>
              <w:spacing w:lineRule="auto" w:line="240" w:before="0" w:after="0"/>
              <w:ind w:left="0" w:hanging="0"/>
              <w:contextualSpacing/>
              <w:jc w:val="left"/>
              <w:rPr>
                <w:lang w:val="es-PE"/>
              </w:rPr>
            </w:pPr>
            <w:r>
              <w:rPr>
                <w:rFonts w:eastAsia="Calibri" w:cs=""/>
                <w:kern w:val="0"/>
                <w:sz w:val="20"/>
                <w:szCs w:val="20"/>
                <w:lang w:val="es-PE" w:eastAsia="es-PE" w:bidi="ar-SA"/>
              </w:rPr>
            </w:r>
          </w:p>
        </w:tc>
      </w:tr>
      <w:tr>
        <w:trPr/>
        <w:tc>
          <w:tcPr>
            <w:tcW w:w="3034" w:type="dxa"/>
            <w:tcBorders>
              <w:left w:val="nil"/>
              <w:bottom w:val="nil"/>
              <w:right w:val="nil"/>
            </w:tcBorders>
          </w:tcPr>
          <w:p>
            <w:pPr>
              <w:pStyle w:val="ListParagraph"/>
              <w:widowControl/>
              <w:spacing w:lineRule="auto" w:line="240" w:before="0" w:after="0"/>
              <w:ind w:left="0" w:hanging="0"/>
              <w:contextualSpacing/>
              <w:jc w:val="center"/>
              <w:rPr>
                <w:b/>
                <w:bCs/>
              </w:rPr>
            </w:pPr>
            <w:r>
              <w:rPr>
                <w:rFonts w:eastAsia="Calibri" w:cs=""/>
                <w:b/>
                <w:bCs/>
                <w:kern w:val="0"/>
                <w:sz w:val="20"/>
                <w:szCs w:val="20"/>
                <w:lang w:eastAsia="es-PE" w:bidi="ar-SA"/>
              </w:rPr>
              <w:t>Firma</w:t>
            </w:r>
          </w:p>
        </w:tc>
        <w:tc>
          <w:tcPr>
            <w:tcW w:w="1577" w:type="dxa"/>
            <w:tcBorders>
              <w:top w:val="nil"/>
              <w:left w:val="nil"/>
              <w:bottom w:val="nil"/>
              <w:right w:val="nil"/>
            </w:tcBorders>
          </w:tcPr>
          <w:p>
            <w:pPr>
              <w:pStyle w:val="ListParagraph"/>
              <w:widowControl/>
              <w:spacing w:lineRule="auto" w:line="240" w:before="0" w:after="0"/>
              <w:ind w:left="0" w:hanging="0"/>
              <w:contextualSpacing/>
              <w:jc w:val="left"/>
              <w:rPr>
                <w:b/>
                <w:bCs/>
              </w:rPr>
            </w:pPr>
            <w:r>
              <w:rPr>
                <w:rFonts w:eastAsia="Calibri" w:cs=""/>
                <w:b/>
                <w:bCs/>
                <w:kern w:val="0"/>
                <w:sz w:val="20"/>
                <w:szCs w:val="20"/>
                <w:lang w:eastAsia="es-PE" w:bidi="ar-SA"/>
              </w:rPr>
            </w:r>
          </w:p>
        </w:tc>
        <w:tc>
          <w:tcPr>
            <w:tcW w:w="3174" w:type="dxa"/>
            <w:tcBorders>
              <w:left w:val="nil"/>
              <w:bottom w:val="nil"/>
              <w:right w:val="nil"/>
            </w:tcBorders>
          </w:tcPr>
          <w:p>
            <w:pPr>
              <w:pStyle w:val="ListParagraph"/>
              <w:widowControl/>
              <w:spacing w:lineRule="auto" w:line="240" w:before="0" w:after="0"/>
              <w:ind w:left="0" w:hanging="0"/>
              <w:contextualSpacing/>
              <w:jc w:val="center"/>
              <w:rPr>
                <w:b/>
                <w:bCs/>
              </w:rPr>
            </w:pPr>
            <w:r>
              <w:rPr>
                <w:rFonts w:eastAsia="Calibri" w:cs=""/>
                <w:b/>
                <w:bCs/>
                <w:kern w:val="0"/>
                <w:sz w:val="20"/>
                <w:szCs w:val="20"/>
                <w:lang w:eastAsia="es-PE" w:bidi="ar-SA"/>
              </w:rPr>
              <w:t>Firma</w:t>
            </w:r>
          </w:p>
        </w:tc>
      </w:tr>
    </w:tbl>
    <w:p>
      <w:pPr>
        <w:pStyle w:val="Normal"/>
        <w:tabs>
          <w:tab w:val="clear" w:pos="708"/>
          <w:tab w:val="left" w:pos="567" w:leader="none"/>
        </w:tabs>
        <w:jc w:val="both"/>
        <w:rPr>
          <w:b/>
          <w:lang w:val="es-PE"/>
        </w:rPr>
      </w:pPr>
      <w:r>
        <w:rPr>
          <w:b/>
          <w:lang w:val="es-PE"/>
        </w:rPr>
      </w:r>
    </w:p>
    <w:p>
      <w:pPr>
        <w:pStyle w:val="Normal"/>
        <w:tabs>
          <w:tab w:val="clear" w:pos="708"/>
          <w:tab w:val="left" w:pos="567" w:leader="none"/>
        </w:tabs>
        <w:jc w:val="both"/>
        <w:rPr>
          <w:b/>
          <w:lang w:val="es-PE"/>
        </w:rPr>
      </w:pPr>
      <w:r>
        <w:rPr>
          <w:b/>
          <w:lang w:val="es-PE"/>
        </w:rPr>
      </w:r>
    </w:p>
    <w:p>
      <w:pPr>
        <w:pStyle w:val="Normal"/>
        <w:tabs>
          <w:tab w:val="clear" w:pos="708"/>
          <w:tab w:val="left" w:pos="567" w:leader="none"/>
        </w:tabs>
        <w:jc w:val="both"/>
        <w:rPr>
          <w:b/>
          <w:lang w:val="es-PE"/>
        </w:rPr>
      </w:pPr>
      <w:r>
        <w:rPr>
          <w:b/>
          <w:lang w:val="es-PE"/>
        </w:rPr>
      </w:r>
    </w:p>
    <w:p>
      <w:pPr>
        <w:pStyle w:val="Normal"/>
        <w:tabs>
          <w:tab w:val="clear" w:pos="708"/>
          <w:tab w:val="left" w:pos="567" w:leader="none"/>
        </w:tabs>
        <w:jc w:val="both"/>
        <w:rPr>
          <w:b/>
          <w:lang w:val="es-PE"/>
        </w:rPr>
      </w:pPr>
      <w:r>
        <w:rPr>
          <w:b/>
          <w:lang w:val="es-PE"/>
        </w:rPr>
      </w:r>
    </w:p>
    <w:p>
      <w:pPr>
        <w:pStyle w:val="Normal"/>
        <w:tabs>
          <w:tab w:val="clear" w:pos="708"/>
          <w:tab w:val="left" w:pos="567" w:leader="none"/>
        </w:tabs>
        <w:jc w:val="both"/>
        <w:rPr>
          <w:b/>
          <w:lang w:val="es-PE"/>
        </w:rPr>
      </w:pPr>
      <w:r>
        <w:rPr>
          <w:b/>
          <w:lang w:val="es-PE"/>
        </w:rPr>
      </w:r>
    </w:p>
    <w:p>
      <w:pPr>
        <w:pStyle w:val="Normal"/>
        <w:tabs>
          <w:tab w:val="clear" w:pos="708"/>
          <w:tab w:val="left" w:pos="567" w:leader="none"/>
        </w:tabs>
        <w:jc w:val="both"/>
        <w:rPr>
          <w:b/>
          <w:lang w:val="es-PE"/>
        </w:rPr>
      </w:pPr>
      <w:r>
        <w:rPr>
          <w:b/>
          <w:lang w:val="es-PE"/>
        </w:rPr>
        <w:t>Anexo 5: Protocolo para presentación del proyecto de investigación para posgrado</w:t>
      </w:r>
    </w:p>
    <w:p>
      <w:pPr>
        <w:pStyle w:val="Normal"/>
        <w:tabs>
          <w:tab w:val="clear" w:pos="708"/>
          <w:tab w:val="left" w:pos="360" w:leader="none"/>
        </w:tabs>
        <w:jc w:val="center"/>
        <w:rPr>
          <w:b/>
          <w:lang w:val="es-PE"/>
        </w:rPr>
      </w:pPr>
      <w:r>
        <w:rPr>
          <w:b/>
          <w:lang w:val="es-PE"/>
        </w:rPr>
        <w:t>Protocolo para la presentación del Proyecto de Investigación</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Título de Investigación (No más de 12 palabras)</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Estado del arte (Antecedentes de la investigación a nivel internacional, nacional y local)</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Planteamiento del problema</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Descripción del problema</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Formulación del problema (preguntas de investigación que sea concisa, alcanzable, viable, relevante)</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Justificación</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Objetivos</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Objetivo General</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Objetivos Específicos</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Hipótesis y variables</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Hipótesis</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Variables (Conceptualización)</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Operativización de las variables</w:t>
      </w:r>
    </w:p>
    <w:p>
      <w:pPr>
        <w:pStyle w:val="Normal"/>
        <w:tabs>
          <w:tab w:val="clear" w:pos="708"/>
          <w:tab w:val="left" w:pos="360" w:leader="none"/>
        </w:tabs>
        <w:spacing w:lineRule="auto" w:line="240" w:before="0" w:after="160"/>
        <w:contextualSpacing/>
        <w:jc w:val="both"/>
        <w:rPr>
          <w:sz w:val="20"/>
          <w:szCs w:val="20"/>
          <w:lang w:val="es-PE"/>
        </w:rPr>
      </w:pPr>
      <w:r>
        <w:rPr>
          <w:sz w:val="20"/>
          <w:szCs w:val="20"/>
          <w:lang w:val="es-PE"/>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379"/>
        <w:gridCol w:w="1514"/>
        <w:gridCol w:w="1645"/>
        <w:gridCol w:w="1183"/>
        <w:gridCol w:w="1276"/>
        <w:gridCol w:w="1506"/>
      </w:tblGrid>
      <w:tr>
        <w:trPr/>
        <w:tc>
          <w:tcPr>
            <w:tcW w:w="13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t>Variables</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t>Indicadores</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t>Subindicadores</w:t>
            </w:r>
          </w:p>
        </w:tc>
        <w:tc>
          <w:tcPr>
            <w:tcW w:w="11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t>Fuente</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t>Técnica</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t>Instrumentos</w:t>
            </w:r>
          </w:p>
        </w:tc>
      </w:tr>
      <w:tr>
        <w:trPr/>
        <w:tc>
          <w:tcPr>
            <w:tcW w:w="13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r>
          </w:p>
        </w:tc>
        <w:tc>
          <w:tcPr>
            <w:tcW w:w="11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60" w:leader="none"/>
              </w:tabs>
              <w:spacing w:lineRule="auto" w:line="240" w:before="0" w:after="160"/>
              <w:contextualSpacing/>
              <w:jc w:val="both"/>
              <w:rPr>
                <w:sz w:val="20"/>
                <w:szCs w:val="20"/>
                <w:lang w:val="es-PE"/>
              </w:rPr>
            </w:pPr>
            <w:r>
              <w:rPr>
                <w:sz w:val="20"/>
                <w:szCs w:val="20"/>
                <w:lang w:val="es-PE"/>
              </w:rPr>
            </w:r>
          </w:p>
        </w:tc>
      </w:tr>
    </w:tbl>
    <w:p>
      <w:pPr>
        <w:pStyle w:val="Normal"/>
        <w:tabs>
          <w:tab w:val="clear" w:pos="708"/>
          <w:tab w:val="left" w:pos="360" w:leader="none"/>
        </w:tabs>
        <w:spacing w:lineRule="auto" w:line="240" w:before="0" w:after="160"/>
        <w:contextualSpacing/>
        <w:jc w:val="both"/>
        <w:rPr>
          <w:sz w:val="20"/>
          <w:szCs w:val="20"/>
          <w:lang w:val="es-PE"/>
        </w:rPr>
      </w:pPr>
      <w:r>
        <w:rPr>
          <w:sz w:val="20"/>
          <w:szCs w:val="20"/>
          <w:lang w:val="es-PE"/>
        </w:rPr>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Definición de términos centrales</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Metodología</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Tipo de investigación: (Básica o aplicada)</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Diseño (experimental, cuasi – experimental, no experimental; transversal, longitudinal)</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Nivel de investigación (para posgrado mínimo correlacional; y explicativo)</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Enfoque (cuantitativo, cualitativo, mixto)</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Ámbito de estudio (Ubicación espacial y temporal)</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Unidad de estudio</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Limitaciones</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Población y Muestra</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Técnica e instrumento</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Confiabilidad</w:t>
      </w:r>
    </w:p>
    <w:p>
      <w:pPr>
        <w:pStyle w:val="Normal"/>
        <w:numPr>
          <w:ilvl w:val="1"/>
          <w:numId w:val="1"/>
        </w:numPr>
        <w:spacing w:lineRule="auto" w:line="240" w:before="0" w:after="0"/>
        <w:ind w:left="426" w:hanging="432"/>
        <w:contextualSpacing/>
        <w:jc w:val="both"/>
        <w:rPr>
          <w:sz w:val="20"/>
          <w:szCs w:val="20"/>
          <w:lang w:val="es-PE"/>
        </w:rPr>
      </w:pPr>
      <w:r>
        <w:rPr>
          <w:sz w:val="20"/>
          <w:szCs w:val="20"/>
          <w:lang w:val="es-PE"/>
        </w:rPr>
        <w:t>Validación de instrumentos (Mínimo por 3 expertos y Alpha de Cronbach según corresponda)</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Cronograma</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Presupuesto</w:t>
      </w:r>
    </w:p>
    <w:p>
      <w:pPr>
        <w:pStyle w:val="Normal"/>
        <w:numPr>
          <w:ilvl w:val="0"/>
          <w:numId w:val="1"/>
        </w:numPr>
        <w:spacing w:lineRule="auto" w:line="240" w:before="0" w:after="0"/>
        <w:ind w:left="284" w:hanging="284"/>
        <w:contextualSpacing/>
        <w:jc w:val="both"/>
        <w:rPr>
          <w:sz w:val="20"/>
          <w:szCs w:val="20"/>
          <w:lang w:val="es-PE"/>
        </w:rPr>
      </w:pPr>
      <w:r>
        <w:rPr>
          <w:sz w:val="20"/>
          <w:szCs w:val="20"/>
          <w:lang w:val="es-PE"/>
        </w:rPr>
        <w:t>Estructura tentativa del trabajo de investigación</w:t>
      </w:r>
    </w:p>
    <w:p>
      <w:pPr>
        <w:pStyle w:val="Normal"/>
        <w:spacing w:lineRule="auto" w:line="240" w:before="0" w:after="0"/>
        <w:contextualSpacing/>
        <w:jc w:val="both"/>
        <w:rPr>
          <w:sz w:val="20"/>
          <w:szCs w:val="20"/>
          <w:lang w:val="es-PE"/>
        </w:rPr>
      </w:pPr>
      <w:r>
        <w:rPr>
          <w:sz w:val="20"/>
          <w:szCs w:val="20"/>
          <w:lang w:val="es-PE"/>
        </w:rPr>
        <w:t>Bibliografía (Libros y artículos)</w:t>
      </w:r>
    </w:p>
    <w:p>
      <w:pPr>
        <w:pStyle w:val="Normal"/>
        <w:spacing w:lineRule="auto" w:line="240" w:before="0" w:after="0"/>
        <w:contextualSpacing/>
        <w:jc w:val="both"/>
        <w:rPr>
          <w:sz w:val="20"/>
          <w:szCs w:val="20"/>
          <w:lang w:val="es-PE"/>
        </w:rPr>
      </w:pPr>
      <w:r>
        <w:rPr>
          <w:sz w:val="20"/>
          <w:szCs w:val="20"/>
          <w:lang w:val="es-PE"/>
        </w:rPr>
        <w:t>Referencias Bibliográficas (documentos como: guías, manuales, normas, informes)</w:t>
      </w:r>
    </w:p>
    <w:p>
      <w:pPr>
        <w:pStyle w:val="Normal"/>
        <w:spacing w:lineRule="auto" w:line="240" w:before="0" w:after="0"/>
        <w:contextualSpacing/>
        <w:jc w:val="both"/>
        <w:rPr>
          <w:sz w:val="20"/>
          <w:szCs w:val="20"/>
          <w:lang w:val="es-PE"/>
        </w:rPr>
      </w:pPr>
      <w:r>
        <w:rPr>
          <w:sz w:val="20"/>
          <w:szCs w:val="20"/>
          <w:lang w:val="es-PE"/>
        </w:rPr>
        <w:t>Apéndices</w:t>
      </w:r>
    </w:p>
    <w:p>
      <w:pPr>
        <w:pStyle w:val="Normal"/>
        <w:spacing w:lineRule="auto" w:line="240" w:before="0" w:after="0"/>
        <w:contextualSpacing/>
        <w:jc w:val="both"/>
        <w:rPr>
          <w:sz w:val="20"/>
          <w:szCs w:val="20"/>
          <w:lang w:val="es-PE"/>
        </w:rPr>
      </w:pPr>
      <w:r>
        <w:rPr>
          <w:sz w:val="20"/>
          <w:szCs w:val="20"/>
          <w:lang w:val="es-PE"/>
        </w:rPr>
        <w:t>Matriz de consistencia</w:t>
      </w:r>
    </w:p>
    <w:tbl>
      <w:tblPr>
        <w:tblW w:w="7513" w:type="dxa"/>
        <w:jc w:val="left"/>
        <w:tblInd w:w="987" w:type="dxa"/>
        <w:tblLayout w:type="fixed"/>
        <w:tblCellMar>
          <w:top w:w="0" w:type="dxa"/>
          <w:left w:w="108" w:type="dxa"/>
          <w:bottom w:w="0" w:type="dxa"/>
          <w:right w:w="108" w:type="dxa"/>
        </w:tblCellMar>
        <w:tblLook w:val="04a0" w:noHBand="0" w:noVBand="1" w:firstColumn="1" w:lastRow="0" w:lastColumn="0" w:firstRow="1"/>
      </w:tblPr>
      <w:tblGrid>
        <w:gridCol w:w="1559"/>
        <w:gridCol w:w="1559"/>
        <w:gridCol w:w="1702"/>
        <w:gridCol w:w="1559"/>
        <w:gridCol w:w="1134"/>
      </w:tblGrid>
      <w:tr>
        <w:trPr/>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Enunciado del problema</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Formulación del Problema</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 xml:space="preserve">Objetivos </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Hipótesis</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Variables</w:t>
            </w:r>
          </w:p>
        </w:tc>
      </w:tr>
      <w:tr>
        <w:trPr/>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p>
            <w:pPr>
              <w:pStyle w:val="Normal"/>
              <w:widowControl w:val="false"/>
              <w:spacing w:lineRule="auto" w:line="240" w:before="0" w:after="0"/>
              <w:contextualSpacing/>
              <w:jc w:val="both"/>
              <w:rPr>
                <w:sz w:val="20"/>
                <w:szCs w:val="20"/>
                <w:lang w:val="es-PE"/>
              </w:rPr>
            </w:pPr>
            <w:r>
              <w:rPr>
                <w:sz w:val="20"/>
                <w:szCs w:val="20"/>
                <w:lang w:val="es-PE"/>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r>
    </w:tbl>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Validación del instrumento: con los criterios de evaluación del instrumento y matriz de instrumentos y los resultados de la prueba de Alpha de Cronbach</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Instrumentos</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Anexos</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r>
    </w:p>
    <w:p>
      <w:pPr>
        <w:pStyle w:val="Normal"/>
        <w:tabs>
          <w:tab w:val="clear" w:pos="708"/>
          <w:tab w:val="left" w:pos="567" w:leader="none"/>
        </w:tabs>
        <w:jc w:val="both"/>
        <w:rPr>
          <w:b/>
          <w:lang w:val="es-PE"/>
        </w:rPr>
      </w:pPr>
      <w:r>
        <w:rPr>
          <w:b/>
          <w:lang w:val="es-PE"/>
        </w:rPr>
      </w:r>
    </w:p>
    <w:p>
      <w:pPr>
        <w:pStyle w:val="Normal"/>
        <w:tabs>
          <w:tab w:val="clear" w:pos="708"/>
          <w:tab w:val="left" w:pos="567" w:leader="none"/>
        </w:tabs>
        <w:jc w:val="both"/>
        <w:rPr>
          <w:b/>
          <w:lang w:val="es-PE"/>
        </w:rPr>
      </w:pPr>
      <w:r>
        <w:rPr>
          <w:b/>
          <w:lang w:val="es-PE"/>
        </w:rPr>
        <w:t>Anexo 6: Protocolo para presentación del Trabajo de investigación (Tesis) para posgrado</w:t>
      </w:r>
    </w:p>
    <w:p>
      <w:pPr>
        <w:pStyle w:val="Normal"/>
        <w:tabs>
          <w:tab w:val="clear" w:pos="708"/>
          <w:tab w:val="left" w:pos="360" w:leader="none"/>
        </w:tabs>
        <w:jc w:val="center"/>
        <w:rPr>
          <w:b/>
          <w:lang w:val="es-PE"/>
        </w:rPr>
      </w:pPr>
      <w:r>
        <w:rPr>
          <w:b/>
          <w:lang w:val="es-PE"/>
        </w:rPr>
        <w:t>Protocolo para la presentación del Trabajo de Investigación (Tesis)</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Portada</w:t>
      </w:r>
    </w:p>
    <w:p>
      <w:pPr>
        <w:pStyle w:val="Normal"/>
        <w:spacing w:lineRule="auto" w:line="240" w:before="0" w:after="0"/>
        <w:contextualSpacing/>
        <w:jc w:val="both"/>
        <w:rPr>
          <w:sz w:val="20"/>
          <w:szCs w:val="20"/>
          <w:lang w:val="es-PE"/>
        </w:rPr>
      </w:pPr>
      <w:r>
        <w:rPr>
          <w:sz w:val="20"/>
          <w:szCs w:val="20"/>
          <w:lang w:val="es-PE"/>
        </w:rPr>
        <w:t>Dedicatoria</w:t>
      </w:r>
    </w:p>
    <w:p>
      <w:pPr>
        <w:pStyle w:val="Normal"/>
        <w:spacing w:lineRule="auto" w:line="240" w:before="0" w:after="0"/>
        <w:contextualSpacing/>
        <w:jc w:val="both"/>
        <w:rPr>
          <w:sz w:val="20"/>
          <w:szCs w:val="20"/>
          <w:lang w:val="es-PE"/>
        </w:rPr>
      </w:pPr>
      <w:r>
        <w:rPr>
          <w:sz w:val="20"/>
          <w:szCs w:val="20"/>
          <w:lang w:val="es-PE"/>
        </w:rPr>
        <w:t>Agradecimiento</w:t>
      </w:r>
    </w:p>
    <w:p>
      <w:pPr>
        <w:pStyle w:val="Normal"/>
        <w:spacing w:lineRule="auto" w:line="240" w:before="0" w:after="0"/>
        <w:contextualSpacing/>
        <w:jc w:val="both"/>
        <w:rPr>
          <w:sz w:val="20"/>
          <w:szCs w:val="20"/>
          <w:lang w:val="es-PE"/>
        </w:rPr>
      </w:pPr>
      <w:r>
        <w:rPr>
          <w:sz w:val="20"/>
          <w:szCs w:val="20"/>
          <w:lang w:val="es-PE"/>
        </w:rPr>
        <w:t>Presentación</w:t>
      </w:r>
    </w:p>
    <w:p>
      <w:pPr>
        <w:pStyle w:val="Normal"/>
        <w:spacing w:lineRule="auto" w:line="240" w:before="0" w:after="0"/>
        <w:contextualSpacing/>
        <w:jc w:val="both"/>
        <w:rPr>
          <w:sz w:val="20"/>
          <w:szCs w:val="20"/>
          <w:lang w:val="es-PE"/>
        </w:rPr>
      </w:pPr>
      <w:r>
        <w:rPr>
          <w:sz w:val="20"/>
          <w:szCs w:val="20"/>
          <w:lang w:val="es-PE"/>
        </w:rPr>
        <w:t xml:space="preserve">Resumen </w:t>
      </w:r>
    </w:p>
    <w:p>
      <w:pPr>
        <w:pStyle w:val="Normal"/>
        <w:spacing w:lineRule="auto" w:line="240" w:before="0" w:after="0"/>
        <w:contextualSpacing/>
        <w:jc w:val="both"/>
        <w:rPr>
          <w:sz w:val="20"/>
          <w:szCs w:val="20"/>
          <w:lang w:val="es-PE"/>
        </w:rPr>
      </w:pPr>
      <w:r>
        <w:rPr>
          <w:sz w:val="20"/>
          <w:szCs w:val="20"/>
          <w:lang w:val="es-PE"/>
        </w:rPr>
        <w:t>Abstract</w:t>
      </w:r>
    </w:p>
    <w:p>
      <w:pPr>
        <w:pStyle w:val="Normal"/>
        <w:spacing w:lineRule="auto" w:line="240" w:before="0" w:after="0"/>
        <w:contextualSpacing/>
        <w:jc w:val="both"/>
        <w:rPr>
          <w:sz w:val="20"/>
          <w:szCs w:val="20"/>
          <w:lang w:val="es-PE"/>
        </w:rPr>
      </w:pPr>
      <w:r>
        <w:rPr>
          <w:sz w:val="20"/>
          <w:szCs w:val="20"/>
          <w:lang w:val="es-PE"/>
        </w:rPr>
        <w:t>Lista de Contenido</w:t>
      </w:r>
    </w:p>
    <w:p>
      <w:pPr>
        <w:pStyle w:val="Normal"/>
        <w:spacing w:lineRule="auto" w:line="240" w:before="0" w:after="0"/>
        <w:contextualSpacing/>
        <w:jc w:val="both"/>
        <w:rPr>
          <w:sz w:val="20"/>
          <w:szCs w:val="20"/>
          <w:lang w:val="es-PE"/>
        </w:rPr>
      </w:pPr>
      <w:r>
        <w:rPr>
          <w:sz w:val="20"/>
          <w:szCs w:val="20"/>
          <w:lang w:val="es-PE"/>
        </w:rPr>
        <w:t>Lista de Tablas</w:t>
      </w:r>
    </w:p>
    <w:p>
      <w:pPr>
        <w:pStyle w:val="Normal"/>
        <w:spacing w:lineRule="auto" w:line="240" w:before="0" w:after="0"/>
        <w:contextualSpacing/>
        <w:jc w:val="both"/>
        <w:rPr>
          <w:sz w:val="20"/>
          <w:szCs w:val="20"/>
          <w:lang w:val="es-PE"/>
        </w:rPr>
      </w:pPr>
      <w:r>
        <w:rPr>
          <w:sz w:val="20"/>
          <w:szCs w:val="20"/>
          <w:lang w:val="es-PE"/>
        </w:rPr>
        <w:t>Lista de Figuras</w:t>
      </w:r>
    </w:p>
    <w:p>
      <w:pPr>
        <w:pStyle w:val="Normal"/>
        <w:spacing w:lineRule="auto" w:line="240" w:before="0" w:after="0"/>
        <w:contextualSpacing/>
        <w:jc w:val="both"/>
        <w:rPr>
          <w:sz w:val="20"/>
          <w:szCs w:val="20"/>
          <w:lang w:val="es-PE"/>
        </w:rPr>
      </w:pPr>
      <w:r>
        <w:rPr>
          <w:sz w:val="20"/>
          <w:szCs w:val="20"/>
          <w:lang w:val="es-PE"/>
        </w:rPr>
        <w:t>Lista de apéndices</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Introducción</w:t>
      </w:r>
    </w:p>
    <w:p>
      <w:pPr>
        <w:pStyle w:val="Normal"/>
        <w:spacing w:lineRule="auto" w:line="240" w:before="0" w:after="0"/>
        <w:contextualSpacing/>
        <w:jc w:val="both"/>
        <w:rPr>
          <w:b/>
          <w:bCs/>
          <w:sz w:val="20"/>
          <w:szCs w:val="20"/>
          <w:lang w:val="es-PE"/>
        </w:rPr>
      </w:pPr>
      <w:r>
        <w:rPr>
          <w:b/>
          <w:bCs/>
          <w:sz w:val="20"/>
          <w:szCs w:val="20"/>
          <w:lang w:val="es-PE"/>
        </w:rPr>
      </w:r>
    </w:p>
    <w:p>
      <w:pPr>
        <w:pStyle w:val="Normal"/>
        <w:spacing w:lineRule="auto" w:line="240" w:before="0" w:after="0"/>
        <w:contextualSpacing/>
        <w:jc w:val="both"/>
        <w:rPr>
          <w:b/>
          <w:bCs/>
          <w:sz w:val="20"/>
          <w:szCs w:val="20"/>
          <w:lang w:val="es-PE"/>
        </w:rPr>
      </w:pPr>
      <w:r>
        <w:rPr>
          <w:b/>
          <w:bCs/>
          <w:sz w:val="20"/>
          <w:szCs w:val="20"/>
          <w:lang w:val="es-PE"/>
        </w:rPr>
        <w:t>Capítulo I: Planteamiento Metodológico</w:t>
      </w:r>
    </w:p>
    <w:p>
      <w:pPr>
        <w:pStyle w:val="Normal"/>
        <w:numPr>
          <w:ilvl w:val="1"/>
          <w:numId w:val="2"/>
        </w:numPr>
        <w:spacing w:lineRule="auto" w:line="240" w:before="0" w:after="0"/>
        <w:ind w:left="426" w:hanging="432"/>
        <w:contextualSpacing/>
        <w:jc w:val="both"/>
        <w:rPr>
          <w:sz w:val="20"/>
          <w:szCs w:val="20"/>
          <w:lang w:val="es-PE"/>
        </w:rPr>
      </w:pPr>
      <w:r>
        <w:rPr>
          <w:sz w:val="20"/>
          <w:szCs w:val="20"/>
          <w:lang w:val="es-PE"/>
        </w:rPr>
        <w:t>Título de Investigación (No más de 12 palabras)</w:t>
      </w:r>
    </w:p>
    <w:p>
      <w:pPr>
        <w:pStyle w:val="Normal"/>
        <w:numPr>
          <w:ilvl w:val="1"/>
          <w:numId w:val="2"/>
        </w:numPr>
        <w:spacing w:lineRule="auto" w:line="240" w:before="0" w:after="0"/>
        <w:ind w:left="426" w:hanging="432"/>
        <w:contextualSpacing/>
        <w:jc w:val="both"/>
        <w:rPr>
          <w:sz w:val="20"/>
          <w:szCs w:val="20"/>
          <w:lang w:val="es-PE"/>
        </w:rPr>
      </w:pPr>
      <w:r>
        <w:rPr>
          <w:sz w:val="20"/>
          <w:szCs w:val="20"/>
          <w:lang w:val="es-PE"/>
        </w:rPr>
        <w:t>Planteamiento del problema</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Descripción del problema</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Formulación del problema (preguntas de investigación que sea concisa, alcanzable, viable, relevante)</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Justificación</w:t>
      </w:r>
    </w:p>
    <w:p>
      <w:pPr>
        <w:pStyle w:val="Normal"/>
        <w:numPr>
          <w:ilvl w:val="1"/>
          <w:numId w:val="2"/>
        </w:numPr>
        <w:spacing w:lineRule="auto" w:line="240" w:before="0" w:after="0"/>
        <w:ind w:left="426" w:hanging="432"/>
        <w:contextualSpacing/>
        <w:jc w:val="both"/>
        <w:rPr>
          <w:sz w:val="20"/>
          <w:szCs w:val="20"/>
          <w:lang w:val="es-PE"/>
        </w:rPr>
      </w:pPr>
      <w:r>
        <w:rPr>
          <w:sz w:val="20"/>
          <w:szCs w:val="20"/>
          <w:lang w:val="es-PE"/>
        </w:rPr>
        <w:t>Objetivos</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Objetivo General</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Objetivos Específicos</w:t>
      </w:r>
    </w:p>
    <w:p>
      <w:pPr>
        <w:pStyle w:val="Normal"/>
        <w:numPr>
          <w:ilvl w:val="1"/>
          <w:numId w:val="2"/>
        </w:numPr>
        <w:spacing w:lineRule="auto" w:line="240" w:before="0" w:after="0"/>
        <w:ind w:left="426" w:hanging="432"/>
        <w:contextualSpacing/>
        <w:jc w:val="both"/>
        <w:rPr>
          <w:sz w:val="20"/>
          <w:szCs w:val="20"/>
          <w:lang w:val="es-PE"/>
        </w:rPr>
      </w:pPr>
      <w:r>
        <w:rPr>
          <w:sz w:val="20"/>
          <w:szCs w:val="20"/>
          <w:lang w:val="es-PE"/>
        </w:rPr>
        <w:t>Hipótesis y variables</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Hipótesis</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Variables (Conceptualización)</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Operativización de las variables</w:t>
      </w:r>
    </w:p>
    <w:p>
      <w:pPr>
        <w:pStyle w:val="Normal"/>
        <w:spacing w:lineRule="auto" w:line="240" w:before="0" w:after="0"/>
        <w:contextualSpacing/>
        <w:jc w:val="both"/>
        <w:rPr>
          <w:sz w:val="20"/>
          <w:szCs w:val="20"/>
          <w:lang w:val="es-PE"/>
        </w:rPr>
      </w:pPr>
      <w:r>
        <w:rPr>
          <w:sz w:val="20"/>
          <w:szCs w:val="20"/>
          <w:lang w:val="es-PE"/>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379"/>
        <w:gridCol w:w="1514"/>
        <w:gridCol w:w="1645"/>
        <w:gridCol w:w="1183"/>
        <w:gridCol w:w="1276"/>
        <w:gridCol w:w="1506"/>
      </w:tblGrid>
      <w:tr>
        <w:trPr/>
        <w:tc>
          <w:tcPr>
            <w:tcW w:w="13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Variables</w:t>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Indicadores</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Subindicadores</w:t>
            </w:r>
          </w:p>
        </w:tc>
        <w:tc>
          <w:tcPr>
            <w:tcW w:w="11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Fuente</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Técnica</w:t>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Instrumentos</w:t>
            </w:r>
          </w:p>
        </w:tc>
      </w:tr>
      <w:tr>
        <w:trPr/>
        <w:tc>
          <w:tcPr>
            <w:tcW w:w="13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1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5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r>
    </w:tbl>
    <w:p>
      <w:pPr>
        <w:pStyle w:val="Normal"/>
        <w:spacing w:lineRule="auto" w:line="240" w:before="0" w:after="0"/>
        <w:contextualSpacing/>
        <w:jc w:val="both"/>
        <w:rPr>
          <w:sz w:val="20"/>
          <w:szCs w:val="20"/>
          <w:lang w:val="es-PE"/>
        </w:rPr>
      </w:pPr>
      <w:r>
        <w:rPr>
          <w:sz w:val="20"/>
          <w:szCs w:val="20"/>
          <w:lang w:val="es-PE"/>
        </w:rPr>
      </w:r>
    </w:p>
    <w:p>
      <w:pPr>
        <w:pStyle w:val="Normal"/>
        <w:numPr>
          <w:ilvl w:val="1"/>
          <w:numId w:val="2"/>
        </w:numPr>
        <w:spacing w:lineRule="auto" w:line="240" w:before="0" w:after="0"/>
        <w:ind w:left="426" w:hanging="432"/>
        <w:contextualSpacing/>
        <w:jc w:val="both"/>
        <w:rPr>
          <w:sz w:val="20"/>
          <w:szCs w:val="20"/>
          <w:lang w:val="es-PE"/>
        </w:rPr>
      </w:pPr>
      <w:r>
        <w:rPr>
          <w:sz w:val="20"/>
          <w:szCs w:val="20"/>
          <w:lang w:val="es-PE"/>
        </w:rPr>
        <w:t>Metodología</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Tipo de investigación: (Básica o aplicada)</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Diseño (experimental, cuasi – experimental, no experimental; transversal, longitudinal)</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Nivel de investigación (para posgrado mínimo correlacional; y explicativo)</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Enfoque (cuantitativo, cualitativo, mixto)</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Ámbito de estudio (Ubicación espacial y temporal)</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Unidad de estudio</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Limitaciones</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Población y Muestra</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Técnica e instrumento</w:t>
      </w:r>
    </w:p>
    <w:p>
      <w:pPr>
        <w:pStyle w:val="Normal"/>
        <w:spacing w:lineRule="auto" w:line="240" w:before="0" w:after="0"/>
        <w:ind w:left="567" w:hanging="0"/>
        <w:contextualSpacing/>
        <w:jc w:val="both"/>
        <w:rPr>
          <w:sz w:val="20"/>
          <w:szCs w:val="20"/>
          <w:lang w:val="es-PE"/>
        </w:rPr>
      </w:pPr>
      <w:r>
        <w:rPr>
          <w:sz w:val="20"/>
          <w:szCs w:val="20"/>
          <w:lang w:val="es-PE"/>
        </w:rPr>
      </w:r>
    </w:p>
    <w:p>
      <w:pPr>
        <w:pStyle w:val="Normal"/>
        <w:spacing w:lineRule="auto" w:line="240" w:before="0" w:after="0"/>
        <w:jc w:val="both"/>
        <w:rPr>
          <w:sz w:val="20"/>
          <w:szCs w:val="20"/>
          <w:lang w:val="es-PE"/>
        </w:rPr>
      </w:pPr>
      <w:r>
        <w:rPr>
          <w:sz w:val="20"/>
          <w:szCs w:val="20"/>
          <w:lang w:val="es-PE"/>
        </w:rPr>
        <w:t xml:space="preserve">Matriz de instrumentos. </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681"/>
        <w:gridCol w:w="1713"/>
        <w:gridCol w:w="1767"/>
        <w:gridCol w:w="1733"/>
        <w:gridCol w:w="1610"/>
      </w:tblGrid>
      <w:tr>
        <w:trPr/>
        <w:tc>
          <w:tcPr>
            <w:tcW w:w="1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Variables</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Indicadores</w:t>
            </w:r>
          </w:p>
        </w:tc>
        <w:tc>
          <w:tcPr>
            <w:tcW w:w="1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Subindicadores</w:t>
            </w:r>
          </w:p>
        </w:tc>
        <w:tc>
          <w:tcPr>
            <w:tcW w:w="1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Instrumentos</w:t>
            </w:r>
          </w:p>
        </w:tc>
        <w:tc>
          <w:tcPr>
            <w:tcW w:w="1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N° del Item</w:t>
            </w:r>
          </w:p>
        </w:tc>
      </w:tr>
      <w:tr>
        <w:trPr/>
        <w:tc>
          <w:tcPr>
            <w:tcW w:w="1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7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r>
    </w:tbl>
    <w:p>
      <w:pPr>
        <w:pStyle w:val="Normal"/>
        <w:spacing w:lineRule="auto" w:line="240" w:before="0" w:after="0"/>
        <w:ind w:left="426" w:hanging="0"/>
        <w:contextualSpacing/>
        <w:jc w:val="both"/>
        <w:rPr>
          <w:sz w:val="20"/>
          <w:szCs w:val="20"/>
          <w:lang w:val="es-PE"/>
        </w:rPr>
      </w:pPr>
      <w:r>
        <w:rPr>
          <w:sz w:val="20"/>
          <w:szCs w:val="20"/>
          <w:lang w:val="es-PE"/>
        </w:rPr>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Confiabilidad</w:t>
      </w:r>
    </w:p>
    <w:p>
      <w:pPr>
        <w:pStyle w:val="Normal"/>
        <w:numPr>
          <w:ilvl w:val="2"/>
          <w:numId w:val="2"/>
        </w:numPr>
        <w:spacing w:lineRule="auto" w:line="240" w:before="0" w:after="0"/>
        <w:ind w:left="567" w:hanging="567"/>
        <w:contextualSpacing/>
        <w:jc w:val="both"/>
        <w:rPr>
          <w:sz w:val="20"/>
          <w:szCs w:val="20"/>
          <w:lang w:val="es-PE"/>
        </w:rPr>
      </w:pPr>
      <w:r>
        <w:rPr>
          <w:sz w:val="20"/>
          <w:szCs w:val="20"/>
          <w:lang w:val="es-PE"/>
        </w:rPr>
        <w:t>Validación de instrumentos (Por expertos y Alpha de Cronbach)</w:t>
      </w:r>
    </w:p>
    <w:p>
      <w:pPr>
        <w:pStyle w:val="Normal"/>
        <w:spacing w:lineRule="auto" w:line="240" w:before="0" w:after="0"/>
        <w:ind w:left="567" w:hanging="0"/>
        <w:contextualSpacing/>
        <w:jc w:val="both"/>
        <w:rPr>
          <w:sz w:val="20"/>
          <w:szCs w:val="20"/>
          <w:lang w:val="es-PE"/>
        </w:rPr>
      </w:pPr>
      <w:r>
        <w:rPr>
          <w:sz w:val="20"/>
          <w:szCs w:val="20"/>
          <w:lang w:val="es-PE"/>
        </w:rPr>
      </w:r>
    </w:p>
    <w:p>
      <w:pPr>
        <w:pStyle w:val="Normal"/>
        <w:spacing w:lineRule="auto" w:line="240" w:before="0" w:after="0"/>
        <w:contextualSpacing/>
        <w:jc w:val="both"/>
        <w:rPr>
          <w:b/>
          <w:bCs/>
          <w:sz w:val="20"/>
          <w:szCs w:val="20"/>
          <w:lang w:val="es-PE"/>
        </w:rPr>
      </w:pPr>
      <w:r>
        <w:rPr>
          <w:b/>
          <w:bCs/>
          <w:sz w:val="20"/>
          <w:szCs w:val="20"/>
          <w:lang w:val="es-PE"/>
        </w:rPr>
        <w:t>Capítulo II: Marco Teórico</w:t>
      </w:r>
    </w:p>
    <w:p>
      <w:pPr>
        <w:pStyle w:val="Normal"/>
        <w:spacing w:lineRule="auto" w:line="240" w:before="0" w:after="0"/>
        <w:jc w:val="both"/>
        <w:rPr>
          <w:sz w:val="20"/>
          <w:szCs w:val="20"/>
          <w:lang w:val="es-PE"/>
        </w:rPr>
      </w:pPr>
      <w:r>
        <w:rPr>
          <w:sz w:val="20"/>
          <w:szCs w:val="20"/>
          <w:lang w:val="es-PE"/>
        </w:rPr>
        <w:t>2.1 Estado del arte (Antecedentes de la investigación a nivel internacional, nacional y local)</w:t>
      </w:r>
    </w:p>
    <w:p>
      <w:pPr>
        <w:pStyle w:val="Normal"/>
        <w:spacing w:lineRule="auto" w:line="240" w:before="0" w:after="0"/>
        <w:contextualSpacing/>
        <w:jc w:val="both"/>
        <w:rPr>
          <w:sz w:val="20"/>
          <w:szCs w:val="20"/>
          <w:lang w:val="es-PE"/>
        </w:rPr>
      </w:pPr>
      <w:r>
        <w:rPr>
          <w:sz w:val="20"/>
          <w:szCs w:val="20"/>
          <w:lang w:val="es-PE"/>
        </w:rPr>
        <w:t>2.2 Desarrollo según los temas convenientes</w:t>
      </w:r>
    </w:p>
    <w:p>
      <w:pPr>
        <w:pStyle w:val="Normal"/>
        <w:spacing w:lineRule="auto" w:line="240" w:before="0" w:after="0"/>
        <w:ind w:left="426" w:hanging="0"/>
        <w:contextualSpacing/>
        <w:jc w:val="both"/>
        <w:rPr>
          <w:sz w:val="20"/>
          <w:szCs w:val="20"/>
          <w:lang w:val="es-PE"/>
        </w:rPr>
      </w:pPr>
      <w:r>
        <w:rPr>
          <w:sz w:val="20"/>
          <w:szCs w:val="20"/>
          <w:lang w:val="es-PE"/>
        </w:rPr>
      </w:r>
    </w:p>
    <w:p>
      <w:pPr>
        <w:pStyle w:val="Normal"/>
        <w:spacing w:lineRule="auto" w:line="240" w:before="0" w:after="0"/>
        <w:contextualSpacing/>
        <w:jc w:val="both"/>
        <w:rPr>
          <w:b/>
          <w:bCs/>
          <w:sz w:val="20"/>
          <w:szCs w:val="20"/>
          <w:lang w:val="es-PE"/>
        </w:rPr>
      </w:pPr>
      <w:r>
        <w:rPr>
          <w:b/>
          <w:bCs/>
          <w:sz w:val="20"/>
          <w:szCs w:val="20"/>
          <w:lang w:val="es-PE"/>
        </w:rPr>
        <w:t>Capítulo III: Resultados de la Investigación</w:t>
      </w:r>
    </w:p>
    <w:p>
      <w:pPr>
        <w:pStyle w:val="Normal"/>
        <w:spacing w:lineRule="auto" w:line="240" w:before="0" w:after="0"/>
        <w:contextualSpacing/>
        <w:jc w:val="both"/>
        <w:rPr>
          <w:sz w:val="20"/>
          <w:szCs w:val="20"/>
          <w:lang w:val="es-PE"/>
        </w:rPr>
      </w:pPr>
      <w:r>
        <w:rPr>
          <w:sz w:val="20"/>
          <w:szCs w:val="20"/>
          <w:lang w:val="es-PE"/>
        </w:rPr>
        <w:t>3.1 Procedimientos estadísticos aplicados para el análisis e interpretación de datos</w:t>
      </w:r>
    </w:p>
    <w:p>
      <w:pPr>
        <w:pStyle w:val="Normal"/>
        <w:spacing w:lineRule="auto" w:line="240" w:before="0" w:after="0"/>
        <w:contextualSpacing/>
        <w:jc w:val="both"/>
        <w:rPr>
          <w:sz w:val="20"/>
          <w:szCs w:val="20"/>
          <w:lang w:val="es-PE"/>
        </w:rPr>
      </w:pPr>
      <w:r>
        <w:rPr>
          <w:sz w:val="20"/>
          <w:szCs w:val="20"/>
          <w:lang w:val="es-PE"/>
        </w:rPr>
        <w:t>3.2 Resultados y comentarios</w:t>
      </w:r>
    </w:p>
    <w:p>
      <w:pPr>
        <w:pStyle w:val="Normal"/>
        <w:spacing w:lineRule="auto" w:line="240" w:before="0" w:after="0"/>
        <w:contextualSpacing/>
        <w:jc w:val="both"/>
        <w:rPr>
          <w:sz w:val="20"/>
          <w:szCs w:val="20"/>
          <w:lang w:val="es-PE"/>
        </w:rPr>
      </w:pPr>
      <w:r>
        <w:rPr>
          <w:sz w:val="20"/>
          <w:szCs w:val="20"/>
          <w:lang w:val="es-PE"/>
        </w:rPr>
        <w:t>3.3 Comprobación de hipótesis</w:t>
      </w:r>
    </w:p>
    <w:p>
      <w:pPr>
        <w:pStyle w:val="Normal"/>
        <w:spacing w:lineRule="auto" w:line="240" w:before="0" w:after="0"/>
        <w:contextualSpacing/>
        <w:jc w:val="both"/>
        <w:rPr>
          <w:sz w:val="20"/>
          <w:szCs w:val="20"/>
          <w:lang w:val="es-PE"/>
        </w:rPr>
      </w:pPr>
      <w:r>
        <w:rPr>
          <w:sz w:val="20"/>
          <w:szCs w:val="20"/>
          <w:lang w:val="es-PE"/>
        </w:rPr>
        <w:t>3.3 Discusión (opcional)</w:t>
      </w:r>
    </w:p>
    <w:p>
      <w:pPr>
        <w:pStyle w:val="Normal"/>
        <w:spacing w:lineRule="auto" w:line="240" w:before="0" w:after="0"/>
        <w:contextualSpacing/>
        <w:jc w:val="both"/>
        <w:rPr>
          <w:sz w:val="20"/>
          <w:szCs w:val="20"/>
          <w:lang w:val="es-PE"/>
        </w:rPr>
      </w:pPr>
      <w:r>
        <w:rPr>
          <w:sz w:val="20"/>
          <w:szCs w:val="20"/>
          <w:lang w:val="es-PE"/>
        </w:rPr>
        <w:t>3.4 Propuesta de solución (Opcional)</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Conclusiones</w:t>
      </w:r>
    </w:p>
    <w:p>
      <w:pPr>
        <w:pStyle w:val="Normal"/>
        <w:spacing w:lineRule="auto" w:line="240" w:before="0" w:after="0"/>
        <w:contextualSpacing/>
        <w:jc w:val="both"/>
        <w:rPr>
          <w:sz w:val="20"/>
          <w:szCs w:val="20"/>
          <w:lang w:val="es-PE"/>
        </w:rPr>
      </w:pPr>
      <w:r>
        <w:rPr>
          <w:sz w:val="20"/>
          <w:szCs w:val="20"/>
          <w:lang w:val="es-PE"/>
        </w:rPr>
        <w:t>Recomendaciones</w:t>
      </w:r>
    </w:p>
    <w:p>
      <w:pPr>
        <w:pStyle w:val="Normal"/>
        <w:spacing w:lineRule="auto" w:line="240" w:before="0" w:after="0"/>
        <w:contextualSpacing/>
        <w:jc w:val="both"/>
        <w:rPr>
          <w:sz w:val="20"/>
          <w:szCs w:val="20"/>
          <w:lang w:val="es-PE"/>
        </w:rPr>
      </w:pPr>
      <w:r>
        <w:rPr>
          <w:sz w:val="20"/>
          <w:szCs w:val="20"/>
          <w:lang w:val="es-PE"/>
        </w:rPr>
        <w:t>Bibliografía (Libros y artículos)</w:t>
      </w:r>
    </w:p>
    <w:p>
      <w:pPr>
        <w:pStyle w:val="Normal"/>
        <w:spacing w:lineRule="auto" w:line="240" w:before="0" w:after="0"/>
        <w:contextualSpacing/>
        <w:jc w:val="both"/>
        <w:rPr>
          <w:sz w:val="20"/>
          <w:szCs w:val="20"/>
          <w:lang w:val="es-PE"/>
        </w:rPr>
      </w:pPr>
      <w:r>
        <w:rPr>
          <w:sz w:val="20"/>
          <w:szCs w:val="20"/>
          <w:lang w:val="es-PE"/>
        </w:rPr>
        <w:t>Referencias Bibliográficas (documentos como: guías, manuales, normas, informes)</w:t>
      </w:r>
    </w:p>
    <w:p>
      <w:pPr>
        <w:pStyle w:val="Normal"/>
        <w:spacing w:lineRule="auto" w:line="240" w:before="0" w:after="0"/>
        <w:contextualSpacing/>
        <w:jc w:val="both"/>
        <w:rPr>
          <w:sz w:val="20"/>
          <w:szCs w:val="20"/>
          <w:lang w:val="es-PE"/>
        </w:rPr>
      </w:pPr>
      <w:r>
        <w:rPr>
          <w:sz w:val="20"/>
          <w:szCs w:val="20"/>
          <w:lang w:val="es-PE"/>
        </w:rPr>
        <w:t>Apéndices (Información elaborado por el tesista)</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Matriz de consistencia</w:t>
      </w:r>
    </w:p>
    <w:tbl>
      <w:tblPr>
        <w:tblW w:w="7626" w:type="dxa"/>
        <w:jc w:val="left"/>
        <w:tblInd w:w="987" w:type="dxa"/>
        <w:tblLayout w:type="fixed"/>
        <w:tblCellMar>
          <w:top w:w="0" w:type="dxa"/>
          <w:left w:w="108" w:type="dxa"/>
          <w:bottom w:w="0" w:type="dxa"/>
          <w:right w:w="108" w:type="dxa"/>
        </w:tblCellMar>
        <w:tblLook w:val="04a0" w:noHBand="0" w:noVBand="1" w:firstColumn="1" w:lastRow="0" w:lastColumn="0" w:firstRow="1"/>
      </w:tblPr>
      <w:tblGrid>
        <w:gridCol w:w="1417"/>
        <w:gridCol w:w="1419"/>
        <w:gridCol w:w="1134"/>
        <w:gridCol w:w="1105"/>
        <w:gridCol w:w="1134"/>
        <w:gridCol w:w="1416"/>
      </w:tblGrid>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Enunciado del problema</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Formulación del Problema</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 xml:space="preserve">Objetivos </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Hipótesis</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Variables</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t>Conclusiones</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p>
            <w:pPr>
              <w:pStyle w:val="Normal"/>
              <w:widowControl w:val="false"/>
              <w:spacing w:lineRule="auto" w:line="240" w:before="0" w:after="0"/>
              <w:contextualSpacing/>
              <w:jc w:val="both"/>
              <w:rPr>
                <w:sz w:val="20"/>
                <w:szCs w:val="20"/>
                <w:lang w:val="es-PE"/>
              </w:rPr>
            </w:pPr>
            <w:r>
              <w:rPr>
                <w:sz w:val="20"/>
                <w:szCs w:val="20"/>
                <w:lang w:val="es-PE"/>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sz w:val="20"/>
                <w:szCs w:val="20"/>
                <w:lang w:val="es-PE"/>
              </w:rPr>
            </w:pPr>
            <w:r>
              <w:rPr>
                <w:sz w:val="20"/>
                <w:szCs w:val="20"/>
                <w:lang w:val="es-PE"/>
              </w:rPr>
            </w:r>
          </w:p>
        </w:tc>
      </w:tr>
    </w:tbl>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Instrumentos</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Otros (que vea por conveniente)</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t>Anexos (Información adicional, basado en otras fuentes)</w:t>
      </w:r>
    </w:p>
    <w:p>
      <w:pPr>
        <w:pStyle w:val="Normal"/>
        <w:spacing w:lineRule="auto" w:line="240" w:before="0" w:after="0"/>
        <w:contextualSpacing/>
        <w:jc w:val="both"/>
        <w:rPr>
          <w:sz w:val="20"/>
          <w:szCs w:val="20"/>
          <w:lang w:val="es-PE"/>
        </w:rPr>
      </w:pPr>
      <w:r>
        <w:rPr>
          <w:sz w:val="20"/>
          <w:szCs w:val="20"/>
          <w:lang w:val="es-PE"/>
        </w:rPr>
      </w:r>
    </w:p>
    <w:p>
      <w:pPr>
        <w:pStyle w:val="Normal"/>
        <w:spacing w:lineRule="auto" w:line="240" w:before="0" w:after="0"/>
        <w:contextualSpacing/>
        <w:jc w:val="both"/>
        <w:rPr>
          <w:sz w:val="20"/>
          <w:szCs w:val="20"/>
          <w:lang w:val="es-PE"/>
        </w:rPr>
      </w:pPr>
      <w:r>
        <w:rPr>
          <w:sz w:val="20"/>
          <w:szCs w:val="20"/>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rPr>
          <w:b/>
          <w:bCs/>
          <w:sz w:val="24"/>
          <w:szCs w:val="24"/>
          <w:lang w:val="es-PE"/>
        </w:rPr>
      </w:pPr>
      <w:r>
        <w:rPr>
          <w:b/>
          <w:bCs/>
          <w:sz w:val="24"/>
          <w:szCs w:val="24"/>
          <w:lang w:val="es-PE"/>
        </w:rPr>
      </w:r>
    </w:p>
    <w:p>
      <w:pPr>
        <w:pStyle w:val="Normal"/>
        <w:tabs>
          <w:tab w:val="clear" w:pos="708"/>
          <w:tab w:val="left" w:pos="567" w:leader="none"/>
        </w:tabs>
        <w:jc w:val="both"/>
        <w:rPr>
          <w:b/>
          <w:lang w:val="es-PE"/>
        </w:rPr>
      </w:pPr>
      <w:r>
        <w:rPr>
          <w:b/>
          <w:lang w:val="es-PE"/>
        </w:rPr>
        <w:t>Anexo 7: Lineamientos de formato para presentación de los trabajos de investigación (tesis)</w:t>
      </w:r>
    </w:p>
    <w:p>
      <w:pPr>
        <w:pStyle w:val="ListParagraph"/>
        <w:numPr>
          <w:ilvl w:val="0"/>
          <w:numId w:val="3"/>
        </w:numPr>
        <w:tabs>
          <w:tab w:val="clear" w:pos="708"/>
          <w:tab w:val="left" w:pos="360" w:leader="none"/>
        </w:tabs>
        <w:spacing w:lineRule="auto" w:line="240" w:before="0" w:after="0"/>
        <w:ind w:left="284" w:hanging="360"/>
        <w:contextualSpacing/>
        <w:rPr>
          <w:b/>
          <w:lang w:val="es-PE"/>
        </w:rPr>
      </w:pPr>
      <w:r>
        <w:rPr>
          <w:b/>
          <w:lang w:val="es-PE"/>
        </w:rPr>
        <w:t>Formato para la presentación de los trabajos de investigación</w:t>
      </w:r>
    </w:p>
    <w:p>
      <w:pPr>
        <w:pStyle w:val="Normal"/>
        <w:tabs>
          <w:tab w:val="clear" w:pos="708"/>
          <w:tab w:val="left" w:pos="360" w:leader="none"/>
        </w:tabs>
        <w:ind w:left="360" w:hanging="0"/>
        <w:jc w:val="both"/>
        <w:rPr>
          <w:lang w:val="es-PE"/>
        </w:rPr>
      </w:pPr>
      <w:r>
        <w:rPr>
          <w:lang w:val="es-PE"/>
        </w:rPr>
        <w:t>Los trabajos de investigación deberán ser presentados en base a las Normas APA lo cual indica los requerimientos específicos para su publicación, las cuales hacen referencia a:</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Contenido</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Estilo</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Edición</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Citación</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Referencia</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Presentación de tablas</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Presentación de figuras y</w:t>
      </w:r>
    </w:p>
    <w:p>
      <w:pPr>
        <w:pStyle w:val="Normal"/>
        <w:tabs>
          <w:tab w:val="clear" w:pos="708"/>
          <w:tab w:val="left" w:pos="360" w:leader="none"/>
        </w:tabs>
        <w:spacing w:before="0" w:after="0"/>
        <w:ind w:left="720" w:hanging="0"/>
        <w:jc w:val="both"/>
        <w:rPr>
          <w:lang w:val="es-PE"/>
        </w:rPr>
      </w:pPr>
      <w:r>
        <w:rPr>
          <w:lang w:val="es-PE"/>
        </w:rPr>
        <w:t xml:space="preserve">• </w:t>
      </w:r>
      <w:r>
        <w:rPr>
          <w:lang w:val="es-PE"/>
        </w:rPr>
        <w:t>Presentación de estadísticas.</w:t>
      </w:r>
    </w:p>
    <w:p>
      <w:pPr>
        <w:pStyle w:val="ListParagraph"/>
        <w:numPr>
          <w:ilvl w:val="0"/>
          <w:numId w:val="3"/>
        </w:numPr>
        <w:tabs>
          <w:tab w:val="clear" w:pos="708"/>
          <w:tab w:val="left" w:pos="360" w:leader="none"/>
        </w:tabs>
        <w:spacing w:lineRule="auto" w:line="240" w:before="0" w:after="0"/>
        <w:ind w:left="284" w:hanging="360"/>
        <w:contextualSpacing/>
        <w:rPr>
          <w:b/>
          <w:lang w:val="es-PE"/>
        </w:rPr>
      </w:pPr>
      <w:r>
        <w:rPr>
          <w:b/>
          <w:lang w:val="es-PE"/>
        </w:rPr>
        <w:t>Aspectos generales</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Tipo de hoja: papel bond de color blanco tamaño A4 de 75 – 80 gr</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Márgenes:</w:t>
      </w:r>
    </w:p>
    <w:p>
      <w:pPr>
        <w:pStyle w:val="Normal"/>
        <w:tabs>
          <w:tab w:val="clear" w:pos="708"/>
          <w:tab w:val="left" w:pos="360" w:leader="none"/>
        </w:tabs>
        <w:ind w:left="1080" w:hanging="0"/>
        <w:jc w:val="both"/>
        <w:rPr>
          <w:lang w:val="es-PE"/>
        </w:rPr>
      </w:pPr>
      <w:r>
        <w:rPr>
          <w:lang w:val="es-PE"/>
        </w:rPr>
        <w:t>Izquierda 2.54 cm</w:t>
      </w:r>
    </w:p>
    <w:p>
      <w:pPr>
        <w:pStyle w:val="Normal"/>
        <w:tabs>
          <w:tab w:val="clear" w:pos="708"/>
          <w:tab w:val="left" w:pos="360" w:leader="none"/>
        </w:tabs>
        <w:ind w:left="1080" w:hanging="0"/>
        <w:jc w:val="both"/>
        <w:rPr>
          <w:lang w:val="es-PE"/>
        </w:rPr>
      </w:pPr>
      <w:r>
        <w:rPr>
          <w:lang w:val="es-PE"/>
        </w:rPr>
        <w:t>Derecha 2.54 cm</w:t>
      </w:r>
    </w:p>
    <w:p>
      <w:pPr>
        <w:pStyle w:val="Normal"/>
        <w:tabs>
          <w:tab w:val="clear" w:pos="708"/>
          <w:tab w:val="left" w:pos="360" w:leader="none"/>
        </w:tabs>
        <w:ind w:left="1080" w:hanging="0"/>
        <w:jc w:val="both"/>
        <w:rPr>
          <w:lang w:val="es-PE"/>
        </w:rPr>
      </w:pPr>
      <w:r>
        <w:rPr>
          <w:lang w:val="es-PE"/>
        </w:rPr>
        <w:t>Superior 2.54 cm</w:t>
      </w:r>
    </w:p>
    <w:p>
      <w:pPr>
        <w:pStyle w:val="Normal"/>
        <w:tabs>
          <w:tab w:val="clear" w:pos="708"/>
          <w:tab w:val="left" w:pos="360" w:leader="none"/>
        </w:tabs>
        <w:ind w:left="1080" w:hanging="0"/>
        <w:jc w:val="both"/>
        <w:rPr>
          <w:lang w:val="es-PE"/>
        </w:rPr>
      </w:pPr>
      <w:r>
        <w:rPr>
          <w:lang w:val="es-PE"/>
        </w:rPr>
        <w:t>Inferior 2.54 cm</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ab/>
        <w:t>Niveles: en la numeración de subtítulos, máximo 3 números. Con alineación a la izquierda</w:t>
      </w:r>
    </w:p>
    <w:p>
      <w:pPr>
        <w:pStyle w:val="Normal"/>
        <w:spacing w:before="120" w:after="120"/>
        <w:jc w:val="both"/>
        <w:rPr>
          <w:b/>
          <w:bCs/>
          <w:lang w:val="es-PE"/>
        </w:rPr>
      </w:pPr>
      <w:r>
        <w:rPr>
          <w:b/>
          <w:bCs/>
          <w:lang w:val="es-PE"/>
        </w:rPr>
        <w:tab/>
        <w:t xml:space="preserve">Nivel 1: </w:t>
        <w:tab/>
        <w:t>Capítulo I</w:t>
      </w:r>
    </w:p>
    <w:p>
      <w:pPr>
        <w:pStyle w:val="Normal"/>
        <w:tabs>
          <w:tab w:val="clear" w:pos="708"/>
          <w:tab w:val="left" w:pos="360" w:leader="none"/>
        </w:tabs>
        <w:spacing w:before="120" w:after="120"/>
        <w:ind w:left="709" w:hanging="0"/>
        <w:jc w:val="both"/>
        <w:rPr>
          <w:b/>
          <w:lang w:val="es-PE"/>
        </w:rPr>
      </w:pPr>
      <w:r>
        <w:rPr>
          <w:b/>
          <w:lang w:val="es-PE"/>
        </w:rPr>
        <w:t xml:space="preserve">Nivel 2: </w:t>
        <w:tab/>
        <w:t>1.1. Subtítulo de segundo nivel</w:t>
      </w:r>
    </w:p>
    <w:p>
      <w:pPr>
        <w:pStyle w:val="Normal"/>
        <w:tabs>
          <w:tab w:val="clear" w:pos="708"/>
          <w:tab w:val="left" w:pos="360" w:leader="none"/>
        </w:tabs>
        <w:spacing w:before="120" w:after="120"/>
        <w:ind w:left="709" w:hanging="0"/>
        <w:jc w:val="both"/>
        <w:rPr>
          <w:b/>
          <w:lang w:val="es-PE"/>
        </w:rPr>
      </w:pPr>
      <w:r>
        <w:rPr>
          <w:b/>
          <w:lang w:val="es-PE"/>
        </w:rPr>
        <w:t xml:space="preserve">Nivel 3: </w:t>
        <w:tab/>
        <w:t>1.1.1 Subtítulo de tercer nivel</w:t>
      </w:r>
    </w:p>
    <w:p>
      <w:pPr>
        <w:pStyle w:val="Normal"/>
        <w:tabs>
          <w:tab w:val="clear" w:pos="708"/>
          <w:tab w:val="left" w:pos="360" w:leader="none"/>
        </w:tabs>
        <w:spacing w:before="120" w:after="120"/>
        <w:ind w:left="709" w:hanging="0"/>
        <w:jc w:val="both"/>
        <w:rPr>
          <w:b/>
          <w:i/>
          <w:i/>
          <w:lang w:val="es-PE"/>
        </w:rPr>
      </w:pPr>
      <w:r>
        <w:rPr>
          <w:b/>
          <w:iCs/>
          <w:lang w:val="es-PE"/>
        </w:rPr>
        <w:t>Nivel 4:</w:t>
      </w:r>
      <w:r>
        <w:rPr>
          <w:b/>
          <w:i/>
          <w:lang w:val="es-PE"/>
        </w:rPr>
        <w:t xml:space="preserve"> </w:t>
        <w:tab/>
        <w:t>Subtítulo de cuarto nivel.</w:t>
      </w:r>
    </w:p>
    <w:p>
      <w:pPr>
        <w:pStyle w:val="Normal"/>
        <w:tabs>
          <w:tab w:val="clear" w:pos="708"/>
          <w:tab w:val="left" w:pos="360" w:leader="none"/>
        </w:tabs>
        <w:spacing w:before="120" w:after="120"/>
        <w:ind w:left="709" w:hanging="0"/>
        <w:jc w:val="both"/>
        <w:rPr>
          <w:bCs/>
          <w:i/>
          <w:i/>
          <w:lang w:val="es-ES"/>
        </w:rPr>
      </w:pPr>
      <w:r>
        <w:rPr>
          <w:b/>
          <w:iCs/>
          <w:lang w:val="es-ES"/>
        </w:rPr>
        <w:t xml:space="preserve">Nivel 5: </w:t>
        <w:tab/>
      </w:r>
      <w:r>
        <w:rPr>
          <w:bCs/>
          <w:i/>
          <w:lang w:val="es-ES"/>
        </w:rPr>
        <w:t>Subtítulo de quinto nivel.</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Posición de la numeración: superior derecho, la numeración de las partes protocolares es con números romanos (i,ii,iii,iv…) y la numeración arábiga es a partir de la introducción en adelante (1,2,3…)</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Encabezado de la página: no debe tener ningún tipo de encabezado</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Pie de página: únicamente para las notas a pie de página y la numeración que corresponde.</w:t>
      </w:r>
    </w:p>
    <w:p>
      <w:pPr>
        <w:pStyle w:val="ListParagraph"/>
        <w:numPr>
          <w:ilvl w:val="0"/>
          <w:numId w:val="4"/>
        </w:numPr>
        <w:tabs>
          <w:tab w:val="clear" w:pos="708"/>
          <w:tab w:val="left" w:pos="360" w:leader="none"/>
        </w:tabs>
        <w:spacing w:lineRule="auto" w:line="240" w:before="120" w:after="120"/>
        <w:ind w:left="567" w:hanging="218"/>
        <w:contextualSpacing w:val="false"/>
        <w:jc w:val="both"/>
        <w:rPr>
          <w:lang w:val="es-PE"/>
        </w:rPr>
      </w:pPr>
      <w:r>
        <w:rPr>
          <w:lang w:val="es-PE"/>
        </w:rPr>
        <w:t>Redacción: el documento deberá ser redactado en lenguaje académico, respetando la formalidad del caso y utilizando un vocabulario acorde al mismo, y en tercera persona.</w:t>
      </w:r>
    </w:p>
    <w:p>
      <w:pPr>
        <w:pStyle w:val="ListParagraph"/>
        <w:numPr>
          <w:ilvl w:val="0"/>
          <w:numId w:val="3"/>
        </w:numPr>
        <w:tabs>
          <w:tab w:val="clear" w:pos="708"/>
          <w:tab w:val="left" w:pos="360" w:leader="none"/>
        </w:tabs>
        <w:spacing w:lineRule="auto" w:line="240" w:before="0" w:after="0"/>
        <w:ind w:left="284" w:hanging="360"/>
        <w:contextualSpacing/>
        <w:rPr>
          <w:b/>
          <w:lang w:val="es-PE"/>
        </w:rPr>
      </w:pPr>
      <w:r>
        <w:rPr>
          <w:b/>
          <w:lang w:val="es-PE"/>
        </w:rPr>
        <w:t>Formato</w:t>
      </w:r>
    </w:p>
    <w:p>
      <w:pPr>
        <w:pStyle w:val="ListParagraph"/>
        <w:numPr>
          <w:ilvl w:val="0"/>
          <w:numId w:val="4"/>
        </w:numPr>
        <w:tabs>
          <w:tab w:val="clear" w:pos="708"/>
          <w:tab w:val="left" w:pos="360" w:leader="none"/>
        </w:tabs>
        <w:spacing w:lineRule="auto" w:line="240" w:before="240" w:after="240"/>
        <w:ind w:left="567" w:hanging="218"/>
        <w:contextualSpacing/>
        <w:jc w:val="both"/>
        <w:rPr>
          <w:lang w:val="es-PE"/>
        </w:rPr>
      </w:pPr>
      <w:r>
        <w:rPr>
          <w:lang w:val="es-PE"/>
        </w:rPr>
        <w:t>Tipo de letra: Times New Roman</w:t>
      </w:r>
    </w:p>
    <w:p>
      <w:pPr>
        <w:pStyle w:val="ListParagraph"/>
        <w:numPr>
          <w:ilvl w:val="0"/>
          <w:numId w:val="4"/>
        </w:numPr>
        <w:tabs>
          <w:tab w:val="clear" w:pos="708"/>
          <w:tab w:val="left" w:pos="360" w:leader="none"/>
        </w:tabs>
        <w:spacing w:lineRule="auto" w:line="240" w:before="240" w:after="240"/>
        <w:ind w:left="567" w:hanging="218"/>
        <w:contextualSpacing/>
        <w:jc w:val="both"/>
        <w:rPr>
          <w:lang w:val="es-PE"/>
        </w:rPr>
      </w:pPr>
      <w:r>
        <w:rPr>
          <w:lang w:val="es-PE"/>
        </w:rPr>
        <w:t>Tamaño básico: 12 pts.</w:t>
      </w:r>
    </w:p>
    <w:p>
      <w:pPr>
        <w:pStyle w:val="ListParagraph"/>
        <w:numPr>
          <w:ilvl w:val="0"/>
          <w:numId w:val="4"/>
        </w:numPr>
        <w:tabs>
          <w:tab w:val="clear" w:pos="708"/>
          <w:tab w:val="left" w:pos="360" w:leader="none"/>
        </w:tabs>
        <w:spacing w:lineRule="auto" w:line="240" w:before="240" w:after="240"/>
        <w:ind w:left="567" w:hanging="218"/>
        <w:contextualSpacing/>
        <w:jc w:val="both"/>
        <w:rPr>
          <w:lang w:val="es-PE"/>
        </w:rPr>
      </w:pPr>
      <w:r>
        <w:rPr>
          <w:lang w:val="es-PE"/>
        </w:rPr>
        <w:t>Interlineado: espacio y medio. 1.5pts.</w:t>
      </w:r>
    </w:p>
    <w:p>
      <w:pPr>
        <w:pStyle w:val="ListParagraph"/>
        <w:numPr>
          <w:ilvl w:val="0"/>
          <w:numId w:val="4"/>
        </w:numPr>
        <w:tabs>
          <w:tab w:val="clear" w:pos="708"/>
          <w:tab w:val="left" w:pos="360" w:leader="none"/>
        </w:tabs>
        <w:spacing w:lineRule="auto" w:line="240" w:before="240" w:after="240"/>
        <w:ind w:left="567" w:hanging="218"/>
        <w:contextualSpacing/>
        <w:jc w:val="both"/>
        <w:rPr>
          <w:lang w:val="es-PE"/>
        </w:rPr>
      </w:pPr>
      <w:r>
        <w:rPr>
          <w:lang w:val="es-PE"/>
        </w:rPr>
        <w:t>Espacio antes y después del párrafo: sin espacio</w:t>
      </w:r>
    </w:p>
    <w:p>
      <w:pPr>
        <w:pStyle w:val="ListParagraph"/>
        <w:numPr>
          <w:ilvl w:val="0"/>
          <w:numId w:val="4"/>
        </w:numPr>
        <w:tabs>
          <w:tab w:val="clear" w:pos="708"/>
          <w:tab w:val="left" w:pos="360" w:leader="none"/>
        </w:tabs>
        <w:spacing w:lineRule="auto" w:line="240" w:before="240" w:after="240"/>
        <w:ind w:left="567" w:hanging="218"/>
        <w:contextualSpacing/>
        <w:jc w:val="both"/>
        <w:rPr>
          <w:lang w:val="es-PE"/>
        </w:rPr>
      </w:pPr>
      <w:r>
        <w:rPr>
          <w:lang w:val="es-PE"/>
        </w:rPr>
        <w:t>Sangría:  A partir del segundo párrafo después de cada título o subtítulo 1.27 pts.</w:t>
      </w:r>
    </w:p>
    <w:p>
      <w:pPr>
        <w:pStyle w:val="ListParagraph"/>
        <w:numPr>
          <w:ilvl w:val="0"/>
          <w:numId w:val="4"/>
        </w:numPr>
        <w:tabs>
          <w:tab w:val="clear" w:pos="708"/>
          <w:tab w:val="left" w:pos="360" w:leader="none"/>
        </w:tabs>
        <w:spacing w:lineRule="auto" w:line="240" w:before="240" w:after="240"/>
        <w:ind w:left="567" w:hanging="218"/>
        <w:contextualSpacing/>
        <w:jc w:val="both"/>
        <w:rPr>
          <w:lang w:val="es-PE"/>
        </w:rPr>
      </w:pPr>
      <w:r>
        <w:rPr>
          <w:lang w:val="es-PE"/>
        </w:rPr>
        <w:t>Alineación: Justificada.</w:t>
      </w:r>
    </w:p>
    <w:p>
      <w:pPr>
        <w:pStyle w:val="ListParagraph"/>
        <w:tabs>
          <w:tab w:val="clear" w:pos="708"/>
          <w:tab w:val="left" w:pos="360" w:leader="none"/>
        </w:tabs>
        <w:spacing w:lineRule="auto" w:line="240" w:before="0" w:after="0"/>
        <w:ind w:left="284" w:hanging="0"/>
        <w:contextualSpacing/>
        <w:rPr>
          <w:b/>
          <w:lang w:val="es-PE"/>
        </w:rPr>
      </w:pPr>
      <w:r>
        <w:rPr>
          <w:b/>
          <w:lang w:val="es-PE"/>
        </w:rPr>
      </w:r>
    </w:p>
    <w:p>
      <w:pPr>
        <w:pStyle w:val="ListParagraph"/>
        <w:numPr>
          <w:ilvl w:val="0"/>
          <w:numId w:val="3"/>
        </w:numPr>
        <w:tabs>
          <w:tab w:val="clear" w:pos="708"/>
          <w:tab w:val="left" w:pos="360" w:leader="none"/>
        </w:tabs>
        <w:spacing w:lineRule="auto" w:line="240" w:before="0" w:after="0"/>
        <w:ind w:left="284" w:hanging="360"/>
        <w:contextualSpacing/>
        <w:rPr>
          <w:b/>
          <w:lang w:val="es-PE"/>
        </w:rPr>
      </w:pPr>
      <w:r>
        <w:rPr>
          <w:b/>
          <w:lang w:val="es-PE"/>
        </w:rPr>
        <w:t>Tablas y Figuras</w:t>
      </w:r>
    </w:p>
    <w:p>
      <w:pPr>
        <w:pStyle w:val="ListParagraph"/>
        <w:tabs>
          <w:tab w:val="clear" w:pos="708"/>
          <w:tab w:val="left" w:pos="360" w:leader="none"/>
        </w:tabs>
        <w:ind w:left="284" w:hanging="0"/>
        <w:jc w:val="both"/>
        <w:rPr>
          <w:lang w:val="es-PE"/>
        </w:rPr>
      </w:pPr>
      <w:r>
        <w:rPr>
          <w:b/>
          <w:lang w:val="es-PE"/>
        </w:rPr>
        <w:t>Tabla:</w:t>
      </w:r>
      <w:r>
        <w:rPr>
          <w:lang w:val="es-PE"/>
        </w:rPr>
        <w:t xml:space="preserve"> Se coloca la palabra "Tabla" y se enumera consecutivamente según se vayan colocando con el título correspondiente. Finalmente, debajo de la tabla se coloca la “fuente” según corresponda, sin embargo, si es elaboración del autor no es necesario colocar “elaboración propia”. Por lo que, las tablas de los resultados no van como fuente “elaboración propia”.</w:t>
      </w:r>
    </w:p>
    <w:p>
      <w:pPr>
        <w:pStyle w:val="ListParagraph"/>
        <w:tabs>
          <w:tab w:val="clear" w:pos="708"/>
          <w:tab w:val="left" w:pos="360" w:leader="none"/>
        </w:tabs>
        <w:ind w:left="284" w:hanging="0"/>
        <w:jc w:val="both"/>
        <w:rPr>
          <w:lang w:val="es-PE"/>
        </w:rPr>
      </w:pPr>
      <w:r>
        <w:rPr>
          <w:lang w:val="es-PE"/>
        </w:rPr>
      </w:r>
    </w:p>
    <w:p>
      <w:pPr>
        <w:pStyle w:val="ListParagraph"/>
        <w:ind w:left="851" w:hanging="0"/>
        <w:rPr>
          <w:b/>
          <w:lang w:val="es-PE"/>
        </w:rPr>
      </w:pPr>
      <w:r>
        <w:rPr>
          <w:b/>
          <w:lang w:val="es-PE"/>
        </w:rPr>
        <w:t>Tabla 1</w:t>
      </w:r>
    </w:p>
    <w:p>
      <w:pPr>
        <w:pStyle w:val="ListParagraph"/>
        <w:spacing w:before="0" w:after="0"/>
        <w:ind w:left="851" w:hanging="0"/>
        <w:contextualSpacing/>
        <w:rPr>
          <w:bCs/>
          <w:i/>
          <w:i/>
          <w:iCs/>
          <w:lang w:val="es-PE"/>
        </w:rPr>
      </w:pPr>
      <w:r>
        <w:rPr>
          <w:bCs/>
          <w:i/>
          <w:iCs/>
          <w:lang w:val="es-PE"/>
        </w:rPr>
        <w:t>Personas con quienes viaja el turista nacional</w:t>
      </w:r>
    </w:p>
    <w:tbl>
      <w:tblPr>
        <w:tblW w:w="6659"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2698"/>
        <w:gridCol w:w="540"/>
        <w:gridCol w:w="720"/>
        <w:gridCol w:w="540"/>
        <w:gridCol w:w="721"/>
        <w:gridCol w:w="539"/>
        <w:gridCol w:w="900"/>
      </w:tblGrid>
      <w:tr>
        <w:trPr>
          <w:trHeight w:val="270" w:hRule="atLeast"/>
        </w:trPr>
        <w:tc>
          <w:tcPr>
            <w:tcW w:w="2698" w:type="dxa"/>
            <w:vMerge w:val="restart"/>
            <w:tcBorders>
              <w:top w:val="single" w:sz="4" w:space="0" w:color="000000"/>
              <w:bottom w:val="single" w:sz="4" w:space="0" w:color="000000"/>
            </w:tcBorders>
            <w:shd w:color="auto" w:fill="auto" w:val="clear"/>
            <w:vAlign w:val="center"/>
          </w:tcPr>
          <w:p>
            <w:pPr>
              <w:pStyle w:val="Normal"/>
              <w:widowControl w:val="false"/>
              <w:spacing w:lineRule="auto" w:line="360" w:before="0" w:after="0"/>
              <w:jc w:val="center"/>
              <w:rPr>
                <w:b/>
                <w:bCs/>
                <w:lang w:val="es-PE"/>
              </w:rPr>
            </w:pPr>
            <w:r>
              <w:rPr>
                <w:b/>
                <w:bCs/>
                <w:lang w:val="es-PE"/>
              </w:rPr>
              <w:t>Con quienes viaja</w:t>
            </w:r>
          </w:p>
        </w:tc>
        <w:tc>
          <w:tcPr>
            <w:tcW w:w="3960" w:type="dxa"/>
            <w:gridSpan w:val="6"/>
            <w:tcBorders>
              <w:top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Genero</w:t>
            </w:r>
          </w:p>
        </w:tc>
      </w:tr>
      <w:tr>
        <w:trPr>
          <w:trHeight w:val="270" w:hRule="atLeast"/>
        </w:trPr>
        <w:tc>
          <w:tcPr>
            <w:tcW w:w="2698" w:type="dxa"/>
            <w:vMerge w:val="continue"/>
            <w:tcBorders>
              <w:bottom w:val="single" w:sz="4" w:space="0" w:color="000000"/>
            </w:tcBorders>
            <w:shd w:color="auto" w:fill="auto" w:val="clear"/>
            <w:vAlign w:val="center"/>
          </w:tcPr>
          <w:p>
            <w:pPr>
              <w:pStyle w:val="Normal"/>
              <w:widowControl w:val="false"/>
              <w:spacing w:lineRule="auto" w:line="360" w:before="0" w:after="0"/>
              <w:rPr>
                <w:b/>
                <w:bCs/>
                <w:lang w:val="es-PE"/>
              </w:rPr>
            </w:pPr>
            <w:r>
              <w:rPr>
                <w:b/>
                <w:bCs/>
                <w:lang w:val="es-PE"/>
              </w:rPr>
            </w:r>
          </w:p>
        </w:tc>
        <w:tc>
          <w:tcPr>
            <w:tcW w:w="1260" w:type="dxa"/>
            <w:gridSpan w:val="2"/>
            <w:tcBorders>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M</w:t>
            </w:r>
          </w:p>
        </w:tc>
        <w:tc>
          <w:tcPr>
            <w:tcW w:w="1261" w:type="dxa"/>
            <w:gridSpan w:val="2"/>
            <w:tcBorders>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F</w:t>
            </w:r>
          </w:p>
        </w:tc>
        <w:tc>
          <w:tcPr>
            <w:tcW w:w="1439" w:type="dxa"/>
            <w:gridSpan w:val="2"/>
            <w:tcBorders>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Total</w:t>
            </w:r>
          </w:p>
        </w:tc>
      </w:tr>
      <w:tr>
        <w:trPr>
          <w:trHeight w:val="270" w:hRule="atLeast"/>
        </w:trPr>
        <w:tc>
          <w:tcPr>
            <w:tcW w:w="2698" w:type="dxa"/>
            <w:vMerge w:val="continue"/>
            <w:tcBorders>
              <w:top w:val="single" w:sz="4" w:space="0" w:color="000000"/>
              <w:bottom w:val="single" w:sz="4" w:space="0" w:color="000000"/>
            </w:tcBorders>
            <w:shd w:color="auto" w:fill="auto" w:val="clear"/>
            <w:vAlign w:val="center"/>
          </w:tcPr>
          <w:p>
            <w:pPr>
              <w:pStyle w:val="Normal"/>
              <w:widowControl w:val="false"/>
              <w:spacing w:lineRule="auto" w:line="360" w:before="0" w:after="0"/>
              <w:rPr>
                <w:b/>
                <w:bCs/>
                <w:lang w:val="es-PE"/>
              </w:rPr>
            </w:pPr>
            <w:r>
              <w:rPr>
                <w:b/>
                <w:bCs/>
                <w:lang w:val="es-PE"/>
              </w:rPr>
            </w:r>
          </w:p>
        </w:tc>
        <w:tc>
          <w:tcPr>
            <w:tcW w:w="540" w:type="dxa"/>
            <w:tcBorders>
              <w:top w:val="single" w:sz="4" w:space="0" w:color="000000"/>
              <w:bottom w:val="single" w:sz="4" w:space="0" w:color="000000"/>
            </w:tcBorders>
            <w:shd w:color="auto" w:fill="auto" w:val="clear"/>
            <w:vAlign w:val="center"/>
          </w:tcPr>
          <w:p>
            <w:pPr>
              <w:pStyle w:val="Normal"/>
              <w:widowControl w:val="false"/>
              <w:spacing w:lineRule="auto" w:line="360" w:before="0" w:after="0"/>
              <w:jc w:val="center"/>
              <w:rPr>
                <w:b/>
                <w:bCs/>
                <w:lang w:val="es-PE"/>
              </w:rPr>
            </w:pPr>
            <w:r>
              <w:rPr>
                <w:b/>
                <w:bCs/>
                <w:lang w:val="es-PE"/>
              </w:rPr>
              <w:t>f</w:t>
            </w:r>
          </w:p>
        </w:tc>
        <w:tc>
          <w:tcPr>
            <w:tcW w:w="720"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w:t>
            </w:r>
          </w:p>
        </w:tc>
        <w:tc>
          <w:tcPr>
            <w:tcW w:w="540" w:type="dxa"/>
            <w:tcBorders>
              <w:top w:val="single" w:sz="4" w:space="0" w:color="000000"/>
              <w:bottom w:val="single" w:sz="4" w:space="0" w:color="000000"/>
            </w:tcBorders>
            <w:shd w:color="auto" w:fill="auto" w:val="clear"/>
            <w:vAlign w:val="center"/>
          </w:tcPr>
          <w:p>
            <w:pPr>
              <w:pStyle w:val="Normal"/>
              <w:widowControl w:val="false"/>
              <w:spacing w:lineRule="auto" w:line="360" w:before="0" w:after="0"/>
              <w:jc w:val="center"/>
              <w:rPr>
                <w:b/>
                <w:bCs/>
                <w:lang w:val="es-PE"/>
              </w:rPr>
            </w:pPr>
            <w:r>
              <w:rPr>
                <w:b/>
                <w:bCs/>
                <w:lang w:val="es-PE"/>
              </w:rPr>
              <w:t>f</w:t>
            </w:r>
          </w:p>
        </w:tc>
        <w:tc>
          <w:tcPr>
            <w:tcW w:w="721"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w:t>
            </w:r>
          </w:p>
        </w:tc>
        <w:tc>
          <w:tcPr>
            <w:tcW w:w="539" w:type="dxa"/>
            <w:tcBorders>
              <w:top w:val="single" w:sz="4" w:space="0" w:color="000000"/>
              <w:bottom w:val="single" w:sz="4" w:space="0" w:color="000000"/>
            </w:tcBorders>
            <w:shd w:color="auto" w:fill="auto" w:val="clear"/>
            <w:vAlign w:val="center"/>
          </w:tcPr>
          <w:p>
            <w:pPr>
              <w:pStyle w:val="Normal"/>
              <w:widowControl w:val="false"/>
              <w:spacing w:lineRule="auto" w:line="360" w:before="0" w:after="0"/>
              <w:jc w:val="center"/>
              <w:rPr>
                <w:b/>
                <w:bCs/>
                <w:lang w:val="es-PE"/>
              </w:rPr>
            </w:pPr>
            <w:r>
              <w:rPr>
                <w:b/>
                <w:bCs/>
                <w:lang w:val="es-PE"/>
              </w:rPr>
              <w:t>f</w:t>
            </w:r>
          </w:p>
        </w:tc>
        <w:tc>
          <w:tcPr>
            <w:tcW w:w="900"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w:t>
            </w:r>
          </w:p>
        </w:tc>
      </w:tr>
      <w:tr>
        <w:trPr>
          <w:trHeight w:val="255" w:hRule="atLeast"/>
        </w:trPr>
        <w:tc>
          <w:tcPr>
            <w:tcW w:w="2698" w:type="dxa"/>
            <w:tcBorders>
              <w:top w:val="single" w:sz="4" w:space="0" w:color="000000"/>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a.    Familiares</w:t>
            </w:r>
          </w:p>
        </w:tc>
        <w:tc>
          <w:tcPr>
            <w:tcW w:w="540" w:type="dxa"/>
            <w:tcBorders>
              <w:top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72</w:t>
            </w:r>
          </w:p>
        </w:tc>
        <w:tc>
          <w:tcPr>
            <w:tcW w:w="720" w:type="dxa"/>
            <w:tcBorders>
              <w:top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15%</w:t>
            </w:r>
          </w:p>
        </w:tc>
        <w:tc>
          <w:tcPr>
            <w:tcW w:w="540" w:type="dxa"/>
            <w:tcBorders>
              <w:top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109</w:t>
            </w:r>
          </w:p>
        </w:tc>
        <w:tc>
          <w:tcPr>
            <w:tcW w:w="721" w:type="dxa"/>
            <w:tcBorders>
              <w:top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23%</w:t>
            </w:r>
          </w:p>
        </w:tc>
        <w:tc>
          <w:tcPr>
            <w:tcW w:w="539" w:type="dxa"/>
            <w:tcBorders>
              <w:top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181</w:t>
            </w:r>
          </w:p>
        </w:tc>
        <w:tc>
          <w:tcPr>
            <w:tcW w:w="900" w:type="dxa"/>
            <w:tcBorders>
              <w:top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38%</w:t>
            </w:r>
          </w:p>
        </w:tc>
      </w:tr>
      <w:tr>
        <w:trPr>
          <w:trHeight w:val="255" w:hRule="atLeast"/>
        </w:trPr>
        <w:tc>
          <w:tcPr>
            <w:tcW w:w="2698" w:type="dxa"/>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b.    Pareja</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14</w:t>
            </w:r>
          </w:p>
        </w:tc>
        <w:tc>
          <w:tcPr>
            <w:tcW w:w="720" w:type="dxa"/>
            <w:tcBorders/>
            <w:shd w:color="auto" w:fill="auto" w:val="clear"/>
            <w:vAlign w:val="bottom"/>
          </w:tcPr>
          <w:p>
            <w:pPr>
              <w:pStyle w:val="Normal"/>
              <w:widowControl w:val="false"/>
              <w:spacing w:lineRule="auto" w:line="360" w:before="0" w:after="0"/>
              <w:jc w:val="center"/>
              <w:rPr>
                <w:lang w:val="es-PE"/>
              </w:rPr>
            </w:pPr>
            <w:r>
              <w:rPr>
                <w:lang w:val="es-PE"/>
              </w:rPr>
              <w:t>3%</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11</w:t>
            </w:r>
          </w:p>
        </w:tc>
        <w:tc>
          <w:tcPr>
            <w:tcW w:w="721" w:type="dxa"/>
            <w:tcBorders/>
            <w:shd w:color="auto" w:fill="auto" w:val="clear"/>
            <w:vAlign w:val="bottom"/>
          </w:tcPr>
          <w:p>
            <w:pPr>
              <w:pStyle w:val="Normal"/>
              <w:widowControl w:val="false"/>
              <w:spacing w:lineRule="auto" w:line="360" w:before="0" w:after="0"/>
              <w:jc w:val="center"/>
              <w:rPr>
                <w:lang w:val="es-PE"/>
              </w:rPr>
            </w:pPr>
            <w:r>
              <w:rPr>
                <w:lang w:val="es-PE"/>
              </w:rPr>
              <w:t>2%</w:t>
            </w:r>
          </w:p>
        </w:tc>
        <w:tc>
          <w:tcPr>
            <w:tcW w:w="539" w:type="dxa"/>
            <w:tcBorders/>
            <w:shd w:color="auto" w:fill="auto" w:val="clear"/>
            <w:vAlign w:val="bottom"/>
          </w:tcPr>
          <w:p>
            <w:pPr>
              <w:pStyle w:val="Normal"/>
              <w:widowControl w:val="false"/>
              <w:spacing w:lineRule="auto" w:line="360" w:before="0" w:after="0"/>
              <w:jc w:val="center"/>
              <w:rPr>
                <w:lang w:val="es-PE"/>
              </w:rPr>
            </w:pPr>
            <w:r>
              <w:rPr>
                <w:lang w:val="es-PE"/>
              </w:rPr>
              <w:t>25</w:t>
            </w:r>
          </w:p>
        </w:tc>
        <w:tc>
          <w:tcPr>
            <w:tcW w:w="900" w:type="dxa"/>
            <w:tcBorders/>
            <w:shd w:color="auto" w:fill="auto" w:val="clear"/>
            <w:vAlign w:val="bottom"/>
          </w:tcPr>
          <w:p>
            <w:pPr>
              <w:pStyle w:val="Normal"/>
              <w:widowControl w:val="false"/>
              <w:spacing w:lineRule="auto" w:line="360" w:before="0" w:after="0"/>
              <w:jc w:val="center"/>
              <w:rPr>
                <w:lang w:val="es-PE"/>
              </w:rPr>
            </w:pPr>
            <w:r>
              <w:rPr>
                <w:lang w:val="es-PE"/>
              </w:rPr>
              <w:t>5%</w:t>
            </w:r>
          </w:p>
        </w:tc>
      </w:tr>
      <w:tr>
        <w:trPr>
          <w:trHeight w:val="255" w:hRule="atLeast"/>
        </w:trPr>
        <w:tc>
          <w:tcPr>
            <w:tcW w:w="2698" w:type="dxa"/>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c.    Solo</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30</w:t>
            </w:r>
          </w:p>
        </w:tc>
        <w:tc>
          <w:tcPr>
            <w:tcW w:w="720" w:type="dxa"/>
            <w:tcBorders/>
            <w:shd w:color="auto" w:fill="auto" w:val="clear"/>
            <w:vAlign w:val="bottom"/>
          </w:tcPr>
          <w:p>
            <w:pPr>
              <w:pStyle w:val="Normal"/>
              <w:widowControl w:val="false"/>
              <w:spacing w:lineRule="auto" w:line="360" w:before="0" w:after="0"/>
              <w:jc w:val="center"/>
              <w:rPr>
                <w:lang w:val="es-PE"/>
              </w:rPr>
            </w:pPr>
            <w:r>
              <w:rPr>
                <w:lang w:val="es-PE"/>
              </w:rPr>
              <w:t>6%</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28</w:t>
            </w:r>
          </w:p>
        </w:tc>
        <w:tc>
          <w:tcPr>
            <w:tcW w:w="721" w:type="dxa"/>
            <w:tcBorders/>
            <w:shd w:color="auto" w:fill="auto" w:val="clear"/>
            <w:vAlign w:val="bottom"/>
          </w:tcPr>
          <w:p>
            <w:pPr>
              <w:pStyle w:val="Normal"/>
              <w:widowControl w:val="false"/>
              <w:spacing w:lineRule="auto" w:line="360" w:before="0" w:after="0"/>
              <w:jc w:val="center"/>
              <w:rPr>
                <w:lang w:val="es-PE"/>
              </w:rPr>
            </w:pPr>
            <w:r>
              <w:rPr>
                <w:lang w:val="es-PE"/>
              </w:rPr>
              <w:t>6%</w:t>
            </w:r>
          </w:p>
        </w:tc>
        <w:tc>
          <w:tcPr>
            <w:tcW w:w="539" w:type="dxa"/>
            <w:tcBorders/>
            <w:shd w:color="auto" w:fill="auto" w:val="clear"/>
            <w:vAlign w:val="bottom"/>
          </w:tcPr>
          <w:p>
            <w:pPr>
              <w:pStyle w:val="Normal"/>
              <w:widowControl w:val="false"/>
              <w:spacing w:lineRule="auto" w:line="360" w:before="0" w:after="0"/>
              <w:jc w:val="center"/>
              <w:rPr>
                <w:lang w:val="es-PE"/>
              </w:rPr>
            </w:pPr>
            <w:r>
              <w:rPr>
                <w:lang w:val="es-PE"/>
              </w:rPr>
              <w:t>58</w:t>
            </w:r>
          </w:p>
        </w:tc>
        <w:tc>
          <w:tcPr>
            <w:tcW w:w="900" w:type="dxa"/>
            <w:tcBorders/>
            <w:shd w:color="auto" w:fill="auto" w:val="clear"/>
            <w:vAlign w:val="bottom"/>
          </w:tcPr>
          <w:p>
            <w:pPr>
              <w:pStyle w:val="Normal"/>
              <w:widowControl w:val="false"/>
              <w:spacing w:lineRule="auto" w:line="360" w:before="0" w:after="0"/>
              <w:jc w:val="center"/>
              <w:rPr>
                <w:lang w:val="es-PE"/>
              </w:rPr>
            </w:pPr>
            <w:r>
              <w:rPr>
                <w:lang w:val="es-PE"/>
              </w:rPr>
              <w:t>12%</w:t>
            </w:r>
          </w:p>
        </w:tc>
      </w:tr>
      <w:tr>
        <w:trPr>
          <w:trHeight w:val="255" w:hRule="atLeast"/>
        </w:trPr>
        <w:tc>
          <w:tcPr>
            <w:tcW w:w="2698" w:type="dxa"/>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d.    Amigos</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68</w:t>
            </w:r>
          </w:p>
        </w:tc>
        <w:tc>
          <w:tcPr>
            <w:tcW w:w="720" w:type="dxa"/>
            <w:tcBorders/>
            <w:shd w:color="auto" w:fill="auto" w:val="clear"/>
            <w:vAlign w:val="bottom"/>
          </w:tcPr>
          <w:p>
            <w:pPr>
              <w:pStyle w:val="Normal"/>
              <w:widowControl w:val="false"/>
              <w:spacing w:lineRule="auto" w:line="360" w:before="0" w:after="0"/>
              <w:jc w:val="center"/>
              <w:rPr>
                <w:lang w:val="es-PE"/>
              </w:rPr>
            </w:pPr>
            <w:r>
              <w:rPr>
                <w:lang w:val="es-PE"/>
              </w:rPr>
              <w:t>14%</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71</w:t>
            </w:r>
          </w:p>
        </w:tc>
        <w:tc>
          <w:tcPr>
            <w:tcW w:w="721" w:type="dxa"/>
            <w:tcBorders/>
            <w:shd w:color="auto" w:fill="auto" w:val="clear"/>
            <w:vAlign w:val="bottom"/>
          </w:tcPr>
          <w:p>
            <w:pPr>
              <w:pStyle w:val="Normal"/>
              <w:widowControl w:val="false"/>
              <w:spacing w:lineRule="auto" w:line="360" w:before="0" w:after="0"/>
              <w:jc w:val="center"/>
              <w:rPr>
                <w:lang w:val="es-PE"/>
              </w:rPr>
            </w:pPr>
            <w:r>
              <w:rPr>
                <w:lang w:val="es-PE"/>
              </w:rPr>
              <w:t>15%</w:t>
            </w:r>
          </w:p>
        </w:tc>
        <w:tc>
          <w:tcPr>
            <w:tcW w:w="539" w:type="dxa"/>
            <w:tcBorders/>
            <w:shd w:color="auto" w:fill="auto" w:val="clear"/>
            <w:vAlign w:val="bottom"/>
          </w:tcPr>
          <w:p>
            <w:pPr>
              <w:pStyle w:val="Normal"/>
              <w:widowControl w:val="false"/>
              <w:spacing w:lineRule="auto" w:line="360" w:before="0" w:after="0"/>
              <w:jc w:val="center"/>
              <w:rPr>
                <w:lang w:val="es-PE"/>
              </w:rPr>
            </w:pPr>
            <w:r>
              <w:rPr>
                <w:lang w:val="es-PE"/>
              </w:rPr>
              <w:t>139</w:t>
            </w:r>
          </w:p>
        </w:tc>
        <w:tc>
          <w:tcPr>
            <w:tcW w:w="900" w:type="dxa"/>
            <w:tcBorders/>
            <w:shd w:color="auto" w:fill="auto" w:val="clear"/>
            <w:vAlign w:val="bottom"/>
          </w:tcPr>
          <w:p>
            <w:pPr>
              <w:pStyle w:val="Normal"/>
              <w:widowControl w:val="false"/>
              <w:spacing w:lineRule="auto" w:line="360" w:before="0" w:after="0"/>
              <w:jc w:val="center"/>
              <w:rPr>
                <w:lang w:val="es-PE"/>
              </w:rPr>
            </w:pPr>
            <w:r>
              <w:rPr>
                <w:lang w:val="es-PE"/>
              </w:rPr>
              <w:t>29%</w:t>
            </w:r>
          </w:p>
        </w:tc>
      </w:tr>
      <w:tr>
        <w:trPr>
          <w:trHeight w:val="255" w:hRule="atLeast"/>
        </w:trPr>
        <w:tc>
          <w:tcPr>
            <w:tcW w:w="2698" w:type="dxa"/>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e.    Compañeros de estudio</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30</w:t>
            </w:r>
          </w:p>
        </w:tc>
        <w:tc>
          <w:tcPr>
            <w:tcW w:w="720" w:type="dxa"/>
            <w:tcBorders/>
            <w:shd w:color="auto" w:fill="auto" w:val="clear"/>
            <w:vAlign w:val="bottom"/>
          </w:tcPr>
          <w:p>
            <w:pPr>
              <w:pStyle w:val="Normal"/>
              <w:widowControl w:val="false"/>
              <w:spacing w:lineRule="auto" w:line="360" w:before="0" w:after="0"/>
              <w:jc w:val="center"/>
              <w:rPr>
                <w:lang w:val="es-PE"/>
              </w:rPr>
            </w:pPr>
            <w:r>
              <w:rPr>
                <w:lang w:val="es-PE"/>
              </w:rPr>
              <w:t>6%</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36</w:t>
            </w:r>
          </w:p>
        </w:tc>
        <w:tc>
          <w:tcPr>
            <w:tcW w:w="721" w:type="dxa"/>
            <w:tcBorders/>
            <w:shd w:color="auto" w:fill="auto" w:val="clear"/>
            <w:vAlign w:val="bottom"/>
          </w:tcPr>
          <w:p>
            <w:pPr>
              <w:pStyle w:val="Normal"/>
              <w:widowControl w:val="false"/>
              <w:spacing w:lineRule="auto" w:line="360" w:before="0" w:after="0"/>
              <w:jc w:val="center"/>
              <w:rPr>
                <w:lang w:val="es-PE"/>
              </w:rPr>
            </w:pPr>
            <w:r>
              <w:rPr>
                <w:lang w:val="es-PE"/>
              </w:rPr>
              <w:t>8%</w:t>
            </w:r>
          </w:p>
        </w:tc>
        <w:tc>
          <w:tcPr>
            <w:tcW w:w="539" w:type="dxa"/>
            <w:tcBorders/>
            <w:shd w:color="auto" w:fill="auto" w:val="clear"/>
            <w:vAlign w:val="bottom"/>
          </w:tcPr>
          <w:p>
            <w:pPr>
              <w:pStyle w:val="Normal"/>
              <w:widowControl w:val="false"/>
              <w:spacing w:lineRule="auto" w:line="360" w:before="0" w:after="0"/>
              <w:jc w:val="center"/>
              <w:rPr>
                <w:lang w:val="es-PE"/>
              </w:rPr>
            </w:pPr>
            <w:r>
              <w:rPr>
                <w:lang w:val="es-PE"/>
              </w:rPr>
              <w:t>66</w:t>
            </w:r>
          </w:p>
        </w:tc>
        <w:tc>
          <w:tcPr>
            <w:tcW w:w="900" w:type="dxa"/>
            <w:tcBorders/>
            <w:shd w:color="auto" w:fill="auto" w:val="clear"/>
            <w:vAlign w:val="bottom"/>
          </w:tcPr>
          <w:p>
            <w:pPr>
              <w:pStyle w:val="Normal"/>
              <w:widowControl w:val="false"/>
              <w:spacing w:lineRule="auto" w:line="360" w:before="0" w:after="0"/>
              <w:jc w:val="center"/>
              <w:rPr>
                <w:lang w:val="es-PE"/>
              </w:rPr>
            </w:pPr>
            <w:r>
              <w:rPr>
                <w:lang w:val="es-PE"/>
              </w:rPr>
              <w:t>14%</w:t>
            </w:r>
          </w:p>
        </w:tc>
      </w:tr>
      <w:tr>
        <w:trPr>
          <w:trHeight w:val="255" w:hRule="atLeast"/>
        </w:trPr>
        <w:tc>
          <w:tcPr>
            <w:tcW w:w="2698" w:type="dxa"/>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f.      Grupos de aficionados</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4</w:t>
            </w:r>
          </w:p>
        </w:tc>
        <w:tc>
          <w:tcPr>
            <w:tcW w:w="720" w:type="dxa"/>
            <w:tcBorders/>
            <w:shd w:color="auto" w:fill="auto" w:val="clear"/>
            <w:vAlign w:val="bottom"/>
          </w:tcPr>
          <w:p>
            <w:pPr>
              <w:pStyle w:val="Normal"/>
              <w:widowControl w:val="false"/>
              <w:spacing w:lineRule="auto" w:line="360" w:before="0" w:after="0"/>
              <w:jc w:val="center"/>
              <w:rPr>
                <w:lang w:val="es-PE"/>
              </w:rPr>
            </w:pPr>
            <w:r>
              <w:rPr>
                <w:lang w:val="es-PE"/>
              </w:rPr>
              <w:t>1%</w:t>
            </w:r>
          </w:p>
        </w:tc>
        <w:tc>
          <w:tcPr>
            <w:tcW w:w="540" w:type="dxa"/>
            <w:tcBorders/>
            <w:shd w:color="auto" w:fill="auto" w:val="clear"/>
            <w:vAlign w:val="bottom"/>
          </w:tcPr>
          <w:p>
            <w:pPr>
              <w:pStyle w:val="Normal"/>
              <w:widowControl w:val="false"/>
              <w:spacing w:lineRule="auto" w:line="360" w:before="0" w:after="0"/>
              <w:jc w:val="center"/>
              <w:rPr>
                <w:lang w:val="es-PE"/>
              </w:rPr>
            </w:pPr>
            <w:r>
              <w:rPr>
                <w:lang w:val="es-PE"/>
              </w:rPr>
              <w:t>5</w:t>
            </w:r>
          </w:p>
        </w:tc>
        <w:tc>
          <w:tcPr>
            <w:tcW w:w="721" w:type="dxa"/>
            <w:tcBorders/>
            <w:shd w:color="auto" w:fill="auto" w:val="clear"/>
            <w:vAlign w:val="bottom"/>
          </w:tcPr>
          <w:p>
            <w:pPr>
              <w:pStyle w:val="Normal"/>
              <w:widowControl w:val="false"/>
              <w:spacing w:lineRule="auto" w:line="360" w:before="0" w:after="0"/>
              <w:jc w:val="center"/>
              <w:rPr>
                <w:lang w:val="es-PE"/>
              </w:rPr>
            </w:pPr>
            <w:r>
              <w:rPr>
                <w:lang w:val="es-PE"/>
              </w:rPr>
              <w:t>1%</w:t>
            </w:r>
          </w:p>
        </w:tc>
        <w:tc>
          <w:tcPr>
            <w:tcW w:w="539" w:type="dxa"/>
            <w:tcBorders/>
            <w:shd w:color="auto" w:fill="auto" w:val="clear"/>
            <w:vAlign w:val="bottom"/>
          </w:tcPr>
          <w:p>
            <w:pPr>
              <w:pStyle w:val="Normal"/>
              <w:widowControl w:val="false"/>
              <w:spacing w:lineRule="auto" w:line="360" w:before="0" w:after="0"/>
              <w:jc w:val="center"/>
              <w:rPr>
                <w:lang w:val="es-PE"/>
              </w:rPr>
            </w:pPr>
            <w:r>
              <w:rPr>
                <w:lang w:val="es-PE"/>
              </w:rPr>
              <w:t>9</w:t>
            </w:r>
          </w:p>
        </w:tc>
        <w:tc>
          <w:tcPr>
            <w:tcW w:w="900" w:type="dxa"/>
            <w:tcBorders/>
            <w:shd w:color="auto" w:fill="auto" w:val="clear"/>
            <w:vAlign w:val="bottom"/>
          </w:tcPr>
          <w:p>
            <w:pPr>
              <w:pStyle w:val="Normal"/>
              <w:widowControl w:val="false"/>
              <w:spacing w:lineRule="auto" w:line="360" w:before="0" w:after="0"/>
              <w:jc w:val="center"/>
              <w:rPr>
                <w:lang w:val="es-PE"/>
              </w:rPr>
            </w:pPr>
            <w:r>
              <w:rPr>
                <w:lang w:val="es-PE"/>
              </w:rPr>
              <w:t>2%</w:t>
            </w:r>
          </w:p>
        </w:tc>
      </w:tr>
      <w:tr>
        <w:trPr>
          <w:trHeight w:val="255" w:hRule="atLeast"/>
        </w:trPr>
        <w:tc>
          <w:tcPr>
            <w:tcW w:w="2698" w:type="dxa"/>
            <w:tcBorders>
              <w:bottom w:val="single" w:sz="4" w:space="0" w:color="000000"/>
            </w:tcBorders>
            <w:shd w:color="auto" w:fill="auto" w:val="clear"/>
          </w:tcPr>
          <w:p>
            <w:pPr>
              <w:pStyle w:val="Normal"/>
              <w:widowControl w:val="false"/>
              <w:spacing w:lineRule="auto" w:line="360" w:before="0" w:after="0"/>
              <w:ind w:firstLine="180"/>
              <w:rPr>
                <w:sz w:val="18"/>
                <w:szCs w:val="18"/>
                <w:lang w:val="es-PE"/>
              </w:rPr>
            </w:pPr>
            <w:r>
              <w:rPr>
                <w:sz w:val="18"/>
                <w:szCs w:val="18"/>
                <w:lang w:val="es-PE"/>
              </w:rPr>
              <w:t>g.    Otros</w:t>
            </w:r>
          </w:p>
        </w:tc>
        <w:tc>
          <w:tcPr>
            <w:tcW w:w="540" w:type="dxa"/>
            <w:tcBorders>
              <w:bottom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0</w:t>
            </w:r>
          </w:p>
        </w:tc>
        <w:tc>
          <w:tcPr>
            <w:tcW w:w="720" w:type="dxa"/>
            <w:tcBorders>
              <w:bottom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0%</w:t>
            </w:r>
          </w:p>
        </w:tc>
        <w:tc>
          <w:tcPr>
            <w:tcW w:w="540" w:type="dxa"/>
            <w:tcBorders>
              <w:bottom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2</w:t>
            </w:r>
          </w:p>
        </w:tc>
        <w:tc>
          <w:tcPr>
            <w:tcW w:w="721" w:type="dxa"/>
            <w:tcBorders>
              <w:bottom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0%</w:t>
            </w:r>
          </w:p>
        </w:tc>
        <w:tc>
          <w:tcPr>
            <w:tcW w:w="539" w:type="dxa"/>
            <w:tcBorders>
              <w:bottom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2</w:t>
            </w:r>
          </w:p>
        </w:tc>
        <w:tc>
          <w:tcPr>
            <w:tcW w:w="900" w:type="dxa"/>
            <w:tcBorders>
              <w:bottom w:val="single" w:sz="4" w:space="0" w:color="000000"/>
            </w:tcBorders>
            <w:shd w:color="auto" w:fill="auto" w:val="clear"/>
            <w:vAlign w:val="bottom"/>
          </w:tcPr>
          <w:p>
            <w:pPr>
              <w:pStyle w:val="Normal"/>
              <w:widowControl w:val="false"/>
              <w:spacing w:lineRule="auto" w:line="360" w:before="0" w:after="0"/>
              <w:jc w:val="center"/>
              <w:rPr>
                <w:lang w:val="es-PE"/>
              </w:rPr>
            </w:pPr>
            <w:r>
              <w:rPr>
                <w:lang w:val="es-PE"/>
              </w:rPr>
              <w:t>0%</w:t>
            </w:r>
          </w:p>
        </w:tc>
      </w:tr>
      <w:tr>
        <w:trPr>
          <w:trHeight w:val="255" w:hRule="atLeast"/>
        </w:trPr>
        <w:tc>
          <w:tcPr>
            <w:tcW w:w="2698" w:type="dxa"/>
            <w:tcBorders>
              <w:top w:val="single" w:sz="4" w:space="0" w:color="000000"/>
              <w:bottom w:val="single" w:sz="4" w:space="0" w:color="000000"/>
            </w:tcBorders>
            <w:shd w:color="auto" w:fill="auto" w:val="clear"/>
          </w:tcPr>
          <w:p>
            <w:pPr>
              <w:pStyle w:val="Normal"/>
              <w:widowControl w:val="false"/>
              <w:spacing w:lineRule="auto" w:line="360" w:before="0" w:after="0"/>
              <w:jc w:val="center"/>
              <w:rPr>
                <w:b/>
                <w:bCs/>
                <w:lang w:val="es-PE"/>
              </w:rPr>
            </w:pPr>
            <w:r>
              <w:rPr>
                <w:b/>
                <w:bCs/>
                <w:lang w:val="es-PE"/>
              </w:rPr>
              <w:t xml:space="preserve">Total </w:t>
            </w:r>
          </w:p>
        </w:tc>
        <w:tc>
          <w:tcPr>
            <w:tcW w:w="540"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218</w:t>
            </w:r>
          </w:p>
        </w:tc>
        <w:tc>
          <w:tcPr>
            <w:tcW w:w="720"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45%</w:t>
            </w:r>
          </w:p>
        </w:tc>
        <w:tc>
          <w:tcPr>
            <w:tcW w:w="540"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262</w:t>
            </w:r>
          </w:p>
        </w:tc>
        <w:tc>
          <w:tcPr>
            <w:tcW w:w="721"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55%</w:t>
            </w:r>
          </w:p>
        </w:tc>
        <w:tc>
          <w:tcPr>
            <w:tcW w:w="539"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480</w:t>
            </w:r>
          </w:p>
        </w:tc>
        <w:tc>
          <w:tcPr>
            <w:tcW w:w="900" w:type="dxa"/>
            <w:tcBorders>
              <w:top w:val="single" w:sz="4" w:space="0" w:color="000000"/>
              <w:bottom w:val="single" w:sz="4" w:space="0" w:color="000000"/>
            </w:tcBorders>
            <w:shd w:color="auto" w:fill="auto" w:val="clear"/>
            <w:vAlign w:val="bottom"/>
          </w:tcPr>
          <w:p>
            <w:pPr>
              <w:pStyle w:val="Normal"/>
              <w:widowControl w:val="false"/>
              <w:spacing w:lineRule="auto" w:line="360" w:before="0" w:after="0"/>
              <w:jc w:val="center"/>
              <w:rPr>
                <w:b/>
                <w:bCs/>
                <w:lang w:val="es-PE"/>
              </w:rPr>
            </w:pPr>
            <w:r>
              <w:rPr>
                <w:b/>
                <w:bCs/>
                <w:lang w:val="es-PE"/>
              </w:rPr>
              <w:t>100%</w:t>
            </w:r>
          </w:p>
        </w:tc>
      </w:tr>
    </w:tbl>
    <w:p>
      <w:pPr>
        <w:pStyle w:val="Normal"/>
        <w:tabs>
          <w:tab w:val="clear" w:pos="708"/>
          <w:tab w:val="left" w:pos="360" w:leader="none"/>
        </w:tabs>
        <w:spacing w:before="0" w:after="0"/>
        <w:rPr>
          <w:b/>
          <w:lang w:val="es-PE"/>
        </w:rPr>
      </w:pPr>
      <w:r>
        <w:rPr>
          <w:b/>
          <w:lang w:val="es-PE"/>
        </w:rPr>
      </w:r>
    </w:p>
    <w:p>
      <w:pPr>
        <w:pStyle w:val="ListParagraph"/>
        <w:tabs>
          <w:tab w:val="clear" w:pos="708"/>
          <w:tab w:val="left" w:pos="360" w:leader="none"/>
        </w:tabs>
        <w:ind w:left="284" w:hanging="0"/>
        <w:jc w:val="both"/>
        <w:rPr>
          <w:lang w:val="es-PE"/>
        </w:rPr>
      </w:pPr>
      <w:r>
        <w:rPr>
          <w:b/>
          <w:lang w:val="es-PE"/>
        </w:rPr>
        <w:t xml:space="preserve">Figura: </w:t>
      </w:r>
      <w:r>
        <w:rPr>
          <w:lang w:val="es-PE"/>
        </w:rPr>
        <w:t>estas pueden ser un cuadro, un gráfico, una fotografía, un dibujo, un mapa, entre otros. Se coloca la palabra "Figura", seguida del número que le corresponde en el trabajo. Esta contiene la descripción de la imagen y su tipografía, o la fuente de ser necesario. Sin embargo, si es elaboración del autor, no es necesario colocar “elaboración propia”. Por lo que, las figuras de los resultados no van como fuente “elaboración propia”. Caso contrario agregar “Nota”.</w:t>
      </w:r>
    </w:p>
    <w:p>
      <w:pPr>
        <w:pStyle w:val="ListParagraph"/>
        <w:tabs>
          <w:tab w:val="clear" w:pos="708"/>
          <w:tab w:val="left" w:pos="360" w:leader="none"/>
        </w:tabs>
        <w:ind w:left="284" w:hanging="0"/>
        <w:rPr>
          <w:b/>
          <w:lang w:val="es-PE"/>
        </w:rPr>
      </w:pPr>
      <w:r>
        <w:rPr>
          <w:b/>
          <w:lang w:val="es-PE"/>
        </w:rPr>
      </w:r>
    </w:p>
    <w:p>
      <w:pPr>
        <w:pStyle w:val="ListParagraph"/>
        <w:ind w:left="567" w:hanging="0"/>
        <w:rPr>
          <w:b/>
          <w:lang w:val="es-PE"/>
        </w:rPr>
      </w:pPr>
      <w:r>
        <w:rPr>
          <w:b/>
          <w:lang w:val="es-PE"/>
        </w:rPr>
        <w:t>Figura 1</w:t>
      </w:r>
    </w:p>
    <w:p>
      <w:pPr>
        <w:pStyle w:val="ListParagraph"/>
        <w:ind w:left="567" w:hanging="0"/>
        <w:rPr>
          <w:bCs/>
          <w:i/>
          <w:i/>
          <w:iCs/>
          <w:lang w:val="es-PE"/>
        </w:rPr>
      </w:pPr>
      <w:r>
        <w:rPr>
          <w:bCs/>
          <w:i/>
          <w:iCs/>
          <w:lang w:val="es-PE"/>
        </w:rPr>
        <w:t>Personas con quienes viaja el turista nacional</w:t>
      </w:r>
    </w:p>
    <w:p>
      <w:pPr>
        <w:pStyle w:val="ListParagraph"/>
        <w:tabs>
          <w:tab w:val="clear" w:pos="708"/>
          <w:tab w:val="left" w:pos="360" w:leader="none"/>
        </w:tabs>
        <w:ind w:left="284" w:hanging="0"/>
        <w:rPr>
          <w:b/>
          <w:lang w:val="es-PE"/>
        </w:rPr>
      </w:pPr>
      <w:r>
        <w:rPr>
          <w:b/>
          <w:lang w:val="es-PE"/>
        </w:rPr>
        <w:drawing>
          <wp:anchor behindDoc="0" distT="0" distB="0" distL="0" distR="0" simplePos="0" locked="0" layoutInCell="1" allowOverlap="1" relativeHeight="5">
            <wp:simplePos x="0" y="0"/>
            <wp:positionH relativeFrom="column">
              <wp:posOffset>222885</wp:posOffset>
            </wp:positionH>
            <wp:positionV relativeFrom="paragraph">
              <wp:posOffset>171450</wp:posOffset>
            </wp:positionV>
            <wp:extent cx="5263515" cy="1732915"/>
            <wp:effectExtent l="0" t="0" r="0" b="0"/>
            <wp:wrapSquare wrapText="bothSides"/>
            <wp:docPr id="5" name="Gráfico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ListParagraph"/>
        <w:tabs>
          <w:tab w:val="clear" w:pos="708"/>
          <w:tab w:val="left" w:pos="360" w:leader="none"/>
        </w:tabs>
        <w:ind w:left="284" w:hanging="0"/>
        <w:rPr>
          <w:b/>
          <w:lang w:val="es-PE"/>
        </w:rPr>
      </w:pPr>
      <w:r>
        <w:rPr>
          <w:b/>
          <w:lang w:val="es-PE"/>
        </w:rPr>
      </w:r>
    </w:p>
    <w:p>
      <w:pPr>
        <w:pStyle w:val="Normal"/>
        <w:spacing w:before="0" w:after="160"/>
        <w:rPr>
          <w:lang w:val="es-PE"/>
        </w:rPr>
      </w:pPr>
      <w:r>
        <w:rPr/>
      </w:r>
    </w:p>
    <w:sectPr>
      <w:type w:val="nextPage"/>
      <w:pgSz w:w="11906" w:h="16838"/>
      <w:pgMar w:left="1701" w:right="1701" w:gutter="0" w:header="0" w:top="1276"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d6e2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PrrafodelistaCar" w:customStyle="1">
    <w:name w:val="Párrafo de lista Car"/>
    <w:link w:val="ListParagraph"/>
    <w:uiPriority w:val="34"/>
    <w:qFormat/>
    <w:rsid w:val="00dd6e23"/>
    <w:rPr>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PrrafodelistaCar"/>
    <w:uiPriority w:val="34"/>
    <w:qFormat/>
    <w:rsid w:val="00dd6e23"/>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dd6e23"/>
    <w:pPr>
      <w:spacing w:after="0" w:line="240" w:lineRule="auto"/>
    </w:pPr>
    <w:rPr>
      <w:lang w:eastAsia="es-P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058125"/>
          <c:y val="0.0716666666666667"/>
          <c:w val="0.7529375"/>
          <c:h val="0.668888888888889"/>
        </c:manualLayout>
      </c:layout>
      <c:barChart>
        <c:barDir val="col"/>
        <c:grouping val="clustered"/>
        <c:varyColors val="0"/>
        <c:ser>
          <c:idx val="0"/>
          <c:order val="0"/>
          <c:tx>
            <c:strRef>
              <c:f>label 0</c:f>
              <c:strCache>
                <c:ptCount val="1"/>
                <c:pt idx="0">
                  <c:v>1 a 3</c:v>
                </c:pt>
              </c:strCache>
            </c:strRef>
          </c:tx>
          <c:spPr>
            <a:solidFill>
              <a:srgbClr val="808000"/>
            </a:solidFill>
            <a:ln w="12600">
              <a:solidFill>
                <a:srgbClr val="000000"/>
              </a:solidFill>
              <a:round/>
            </a:ln>
          </c:spPr>
          <c:invertIfNegative val="0"/>
          <c:dLbls>
            <c:txPr>
              <a:bodyPr wrap="square"/>
              <a:lstStyle/>
              <a:p>
                <a:pPr>
                  <a:defRPr b="0" lang="es-ES" sz="1050" spc="-1" strike="noStrike">
                    <a:solidFill>
                      <a:srgbClr val="000000"/>
                    </a:solidFill>
                    <a:latin typeface="Arial"/>
                    <a:ea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multiLvlStrRef>
              <c:f>categories</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0</c:f>
              <c:numCache>
                <c:formatCode>General</c:formatCode>
                <c:ptCount val="6"/>
                <c:pt idx="0">
                  <c:v>0.185758513931889</c:v>
                </c:pt>
                <c:pt idx="1">
                  <c:v>0.275541795665635</c:v>
                </c:pt>
                <c:pt idx="2">
                  <c:v>0.0928792569659443</c:v>
                </c:pt>
                <c:pt idx="3">
                  <c:v>0.114551083591331</c:v>
                </c:pt>
                <c:pt idx="4">
                  <c:v>0.021671826625387</c:v>
                </c:pt>
                <c:pt idx="5">
                  <c:v>0.0371517027863777</c:v>
                </c:pt>
              </c:numCache>
            </c:numRef>
          </c:val>
        </c:ser>
        <c:ser>
          <c:idx val="1"/>
          <c:order val="1"/>
          <c:tx>
            <c:strRef>
              <c:f>label 1</c:f>
              <c:strCache>
                <c:ptCount val="1"/>
                <c:pt idx="0">
                  <c:v>4 a 6</c:v>
                </c:pt>
              </c:strCache>
            </c:strRef>
          </c:tx>
          <c:spPr>
            <a:solidFill>
              <a:srgbClr val="800000"/>
            </a:solidFill>
            <a:ln w="12600">
              <a:solidFill>
                <a:srgbClr val="000000"/>
              </a:solidFill>
              <a:round/>
            </a:ln>
          </c:spPr>
          <c:invertIfNegative val="0"/>
          <c:dLbls>
            <c:txPr>
              <a:bodyPr wrap="square"/>
              <a:lstStyle/>
              <a:p>
                <a:pPr>
                  <a:defRPr b="0" lang="es-ES" sz="1050" spc="-1" strike="noStrike">
                    <a:solidFill>
                      <a:srgbClr val="000000"/>
                    </a:solidFill>
                    <a:latin typeface="Arial"/>
                    <a:ea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multiLvlStrRef>
              <c:f>categories</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1</c:f>
              <c:numCache>
                <c:formatCode>General</c:formatCode>
                <c:ptCount val="6"/>
                <c:pt idx="0">
                  <c:v>0.0154798761609907</c:v>
                </c:pt>
                <c:pt idx="1">
                  <c:v>0.021671826625387</c:v>
                </c:pt>
                <c:pt idx="2">
                  <c:v>0.0371517027863777</c:v>
                </c:pt>
                <c:pt idx="3">
                  <c:v>0.00619195046439629</c:v>
                </c:pt>
                <c:pt idx="4">
                  <c:v>0</c:v>
                </c:pt>
                <c:pt idx="5">
                  <c:v>0.00928792569659443</c:v>
                </c:pt>
              </c:numCache>
            </c:numRef>
          </c:val>
        </c:ser>
        <c:ser>
          <c:idx val="2"/>
          <c:order val="2"/>
          <c:tx>
            <c:strRef>
              <c:f>label 2</c:f>
              <c:strCache>
                <c:ptCount val="1"/>
                <c:pt idx="0">
                  <c:v>7 a más </c:v>
                </c:pt>
              </c:strCache>
            </c:strRef>
          </c:tx>
          <c:spPr>
            <a:solidFill>
              <a:srgbClr val="ffffcc"/>
            </a:solidFill>
            <a:ln w="12600">
              <a:solidFill>
                <a:srgbClr val="000000"/>
              </a:solidFill>
              <a:round/>
            </a:ln>
          </c:spPr>
          <c:invertIfNegative val="0"/>
          <c:dLbls>
            <c:txPr>
              <a:bodyPr wrap="square"/>
              <a:lstStyle/>
              <a:p>
                <a:pPr>
                  <a:defRPr b="0" lang="es-ES" sz="1050" spc="-1" strike="noStrike">
                    <a:solidFill>
                      <a:srgbClr val="000000"/>
                    </a:solidFill>
                    <a:latin typeface="Arial"/>
                    <a:ea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multiLvlStrRef>
              <c:f>categories</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2</c:f>
              <c:numCache>
                <c:formatCode>General</c:formatCode>
                <c:ptCount val="6"/>
                <c:pt idx="0">
                  <c:v>0.00928792569659443</c:v>
                </c:pt>
                <c:pt idx="1">
                  <c:v>0.0185758513931889</c:v>
                </c:pt>
                <c:pt idx="2">
                  <c:v>0.0247678018575851</c:v>
                </c:pt>
                <c:pt idx="3">
                  <c:v>0.00619195046439629</c:v>
                </c:pt>
                <c:pt idx="4">
                  <c:v>0.0154798761609907</c:v>
                </c:pt>
                <c:pt idx="5">
                  <c:v>0.00928792569659443</c:v>
                </c:pt>
              </c:numCache>
            </c:numRef>
          </c:val>
        </c:ser>
        <c:ser>
          <c:idx val="3"/>
          <c:order val="3"/>
          <c:tx>
            <c:strRef>
              <c:f>label 3</c:f>
              <c:strCache>
                <c:ptCount val="1"/>
                <c:pt idx="0">
                  <c:v>Otros</c:v>
                </c:pt>
              </c:strCache>
            </c:strRef>
          </c:tx>
          <c:spPr>
            <a:solidFill>
              <a:srgbClr val="ccffff"/>
            </a:solidFill>
            <a:ln w="12600">
              <a:solidFill>
                <a:srgbClr val="000000"/>
              </a:solidFill>
              <a:round/>
            </a:ln>
          </c:spPr>
          <c:invertIfNegative val="0"/>
          <c:dLbls>
            <c:txPr>
              <a:bodyPr wrap="square"/>
              <a:lstStyle/>
              <a:p>
                <a:pPr>
                  <a:defRPr b="0" lang="es-ES" sz="1050" spc="-1" strike="noStrike">
                    <a:solidFill>
                      <a:srgbClr val="000000"/>
                    </a:solidFill>
                    <a:latin typeface="Arial"/>
                    <a:ea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multiLvlStrRef>
              <c:f>categories</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3</c:f>
              <c:numCache>
                <c:formatCode>General</c:formatCode>
                <c:ptCount val="6"/>
                <c:pt idx="0">
                  <c:v>0.0309597523219814</c:v>
                </c:pt>
                <c:pt idx="1">
                  <c:v>0.0154798761609907</c:v>
                </c:pt>
                <c:pt idx="2">
                  <c:v>0.00619195046439629</c:v>
                </c:pt>
                <c:pt idx="3">
                  <c:v>0.0247678018575851</c:v>
                </c:pt>
                <c:pt idx="4">
                  <c:v>0.00928792569659443</c:v>
                </c:pt>
                <c:pt idx="5">
                  <c:v>0.0123839009287926</c:v>
                </c:pt>
              </c:numCache>
            </c:numRef>
          </c:val>
        </c:ser>
        <c:gapWidth val="150"/>
        <c:overlap val="0"/>
        <c:axId val="5447295"/>
        <c:axId val="99060566"/>
      </c:barChart>
      <c:catAx>
        <c:axId val="5447295"/>
        <c:scaling>
          <c:orientation val="minMax"/>
        </c:scaling>
        <c:delete val="0"/>
        <c:axPos val="b"/>
        <c:numFmt formatCode="General" sourceLinked="0"/>
        <c:majorTickMark val="out"/>
        <c:minorTickMark val="none"/>
        <c:tickLblPos val="nextTo"/>
        <c:spPr>
          <a:ln w="3240">
            <a:solidFill>
              <a:srgbClr val="000000"/>
            </a:solidFill>
            <a:round/>
          </a:ln>
        </c:spPr>
        <c:txPr>
          <a:bodyPr/>
          <a:lstStyle/>
          <a:p>
            <a:pPr>
              <a:defRPr b="0" lang="es-ES" sz="1050" spc="-1" strike="noStrike">
                <a:solidFill>
                  <a:srgbClr val="000000"/>
                </a:solidFill>
                <a:latin typeface="Arial"/>
                <a:ea typeface="Arial"/>
              </a:defRPr>
            </a:pPr>
          </a:p>
        </c:txPr>
        <c:crossAx val="99060566"/>
        <c:crosses val="autoZero"/>
        <c:auto val="1"/>
        <c:lblAlgn val="ctr"/>
        <c:lblOffset val="100"/>
        <c:noMultiLvlLbl val="0"/>
      </c:catAx>
      <c:valAx>
        <c:axId val="99060566"/>
        <c:scaling>
          <c:orientation val="minMax"/>
        </c:scaling>
        <c:delete val="0"/>
        <c:axPos val="l"/>
        <c:majorGridlines>
          <c:spPr>
            <a:ln w="3240">
              <a:solidFill>
                <a:srgbClr val="000000"/>
              </a:solidFill>
              <a:round/>
            </a:ln>
          </c:spPr>
        </c:majorGridlines>
        <c:numFmt formatCode="0%" sourceLinked="0"/>
        <c:majorTickMark val="out"/>
        <c:minorTickMark val="none"/>
        <c:tickLblPos val="nextTo"/>
        <c:spPr>
          <a:ln w="3240">
            <a:solidFill>
              <a:srgbClr val="000000"/>
            </a:solidFill>
            <a:round/>
          </a:ln>
        </c:spPr>
        <c:txPr>
          <a:bodyPr/>
          <a:lstStyle/>
          <a:p>
            <a:pPr>
              <a:defRPr b="0" lang="es-ES" sz="1050" spc="-1" strike="noStrike">
                <a:solidFill>
                  <a:srgbClr val="000000"/>
                </a:solidFill>
                <a:latin typeface="Arial"/>
                <a:ea typeface="Arial"/>
              </a:defRPr>
            </a:pPr>
          </a:p>
        </c:txPr>
        <c:crossAx val="5447295"/>
        <c:crosses val="autoZero"/>
        <c:crossBetween val="between"/>
      </c:valAx>
      <c:spPr>
        <a:gradFill>
          <a:gsLst>
            <a:gs pos="0">
              <a:srgbClr val="c0c0c0"/>
            </a:gs>
            <a:gs pos="50000">
              <a:srgbClr val="ffffff"/>
            </a:gs>
            <a:gs pos="100000">
              <a:srgbClr val="c0c0c0"/>
            </a:gs>
          </a:gsLst>
          <a:lin ang="2700000"/>
        </a:gradFill>
        <a:ln w="12600">
          <a:solidFill>
            <a:srgbClr val="808080"/>
          </a:solidFill>
          <a:round/>
        </a:ln>
      </c:spPr>
    </c:plotArea>
    <c:legend>
      <c:legendPos val="r"/>
      <c:layout>
        <c:manualLayout>
          <c:xMode val="edge"/>
          <c:yMode val="edge"/>
          <c:x val="0.8599375"/>
          <c:y val="0.740888888888889"/>
          <c:w val="0.13700856303519"/>
          <c:h val="0.255250583398155"/>
        </c:manualLayout>
      </c:layout>
      <c:overlay val="0"/>
      <c:spPr>
        <a:solidFill>
          <a:srgbClr val="ffffff"/>
        </a:solidFill>
        <a:ln w="3240">
          <a:noFill/>
        </a:ln>
      </c:spPr>
      <c:txPr>
        <a:bodyPr/>
        <a:lstStyle/>
        <a:p>
          <a:pPr>
            <a:defRPr b="0" lang="es-ES" sz="964" spc="-1" strike="noStrike">
              <a:solidFill>
                <a:srgbClr val="000000"/>
              </a:solidFill>
              <a:latin typeface="Arial"/>
              <a:ea typeface="Arial"/>
            </a:defRPr>
          </a:pPr>
        </a:p>
      </c:txPr>
    </c:legend>
    <c:plotVisOnly val="1"/>
    <c:dispBlanksAs val="gap"/>
  </c:chart>
  <c:spPr>
    <a:solidFill>
      <a:srgbClr val="ffffff"/>
    </a:solidFill>
    <a:ln w="6480">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LibreOffice/7.5.5.2$Linux_X86_64 LibreOffice_project/50$Build-2</Application>
  <AppVersion>15.0000</AppVersion>
  <Pages>9</Pages>
  <Words>1412</Words>
  <Characters>8371</Characters>
  <CharactersWithSpaces>9447</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2023-07-10T15:27:00Z</dcterms:created>
  <dc:creator>Roxana Hancco</dc:creator>
  <dc:description/>
  <dc:language>es-PE</dc:language>
  <cp:lastModifiedBy/>
  <dcterms:modified xsi:type="dcterms:W3CDTF">2023-08-10T12:27:47Z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